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0" w:type="dxa"/>
        <w:tblInd w:w="108" w:type="dxa"/>
        <w:shd w:val="clear" w:color="auto" w:fill="FFFFFF"/>
        <w:tblCellMar>
          <w:left w:w="0" w:type="dxa"/>
          <w:right w:w="0" w:type="dxa"/>
        </w:tblCellMar>
        <w:tblLook w:val="04A0" w:firstRow="1" w:lastRow="0" w:firstColumn="1" w:lastColumn="0" w:noHBand="0" w:noVBand="1"/>
      </w:tblPr>
      <w:tblGrid>
        <w:gridCol w:w="3402"/>
        <w:gridCol w:w="5670"/>
      </w:tblGrid>
      <w:tr w:rsidR="00D300D2" w:rsidRPr="00D300D2" w14:paraId="74FF2D3B" w14:textId="77777777" w:rsidTr="006134C3">
        <w:trPr>
          <w:tblCellSpacing w:w="0" w:type="dxa"/>
        </w:trPr>
        <w:tc>
          <w:tcPr>
            <w:tcW w:w="3402" w:type="dxa"/>
            <w:shd w:val="clear" w:color="auto" w:fill="FFFFFF"/>
            <w:tcMar>
              <w:top w:w="0" w:type="dxa"/>
              <w:left w:w="108" w:type="dxa"/>
              <w:bottom w:w="0" w:type="dxa"/>
              <w:right w:w="108" w:type="dxa"/>
            </w:tcMar>
            <w:hideMark/>
          </w:tcPr>
          <w:p w14:paraId="773FF1C6" w14:textId="77777777" w:rsidR="007204BE" w:rsidRPr="00D300D2" w:rsidRDefault="006A065F" w:rsidP="00C921CD">
            <w:pPr>
              <w:spacing w:before="120" w:line="234" w:lineRule="atLeast"/>
              <w:jc w:val="center"/>
            </w:pPr>
            <w:r w:rsidRPr="00D300D2">
              <w:rPr>
                <w:noProof/>
              </w:rPr>
              <mc:AlternateContent>
                <mc:Choice Requires="wps">
                  <w:drawing>
                    <wp:anchor distT="4294967291" distB="4294967291" distL="114300" distR="114300" simplePos="0" relativeHeight="251659264" behindDoc="0" locked="0" layoutInCell="1" allowOverlap="1" wp14:anchorId="0EF2DA40" wp14:editId="0970572D">
                      <wp:simplePos x="0" y="0"/>
                      <wp:positionH relativeFrom="column">
                        <wp:posOffset>621030</wp:posOffset>
                      </wp:positionH>
                      <wp:positionV relativeFrom="paragraph">
                        <wp:posOffset>516890</wp:posOffset>
                      </wp:positionV>
                      <wp:extent cx="72009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00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0CBBF73" id="Straight Connector 6"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48.9pt,40.7pt" to="105.6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" strokecolor="windowText" strokeweight=".5pt">
                      <v:stroke joinstyle="miter"/>
                      <o:lock v:ext="edit" shapetype="f"/>
                    </v:line>
                  </w:pict>
                </mc:Fallback>
              </mc:AlternateContent>
            </w:r>
            <w:r w:rsidR="007204BE" w:rsidRPr="00D300D2">
              <w:rPr>
                <w:b/>
                <w:bCs/>
              </w:rPr>
              <w:t>HỘI ĐỒNG NHÂN DÂN</w:t>
            </w:r>
            <w:r w:rsidR="007204BE" w:rsidRPr="00D300D2">
              <w:rPr>
                <w:b/>
                <w:bCs/>
              </w:rPr>
              <w:br/>
              <w:t>TỈNH THÁI NGUYÊN</w:t>
            </w:r>
            <w:r w:rsidR="007204BE" w:rsidRPr="00D300D2">
              <w:rPr>
                <w:b/>
                <w:bCs/>
              </w:rPr>
              <w:br/>
            </w:r>
          </w:p>
        </w:tc>
        <w:tc>
          <w:tcPr>
            <w:tcW w:w="5670" w:type="dxa"/>
            <w:shd w:val="clear" w:color="auto" w:fill="FFFFFF"/>
            <w:tcMar>
              <w:top w:w="0" w:type="dxa"/>
              <w:left w:w="108" w:type="dxa"/>
              <w:bottom w:w="0" w:type="dxa"/>
              <w:right w:w="108" w:type="dxa"/>
            </w:tcMar>
            <w:hideMark/>
          </w:tcPr>
          <w:p w14:paraId="6B2B3E3A" w14:textId="77777777" w:rsidR="007204BE" w:rsidRPr="00D300D2" w:rsidRDefault="006A065F" w:rsidP="00C921CD">
            <w:pPr>
              <w:spacing w:before="120" w:line="234" w:lineRule="atLeast"/>
              <w:jc w:val="center"/>
              <w:rPr>
                <w:sz w:val="8"/>
              </w:rPr>
            </w:pPr>
            <w:r w:rsidRPr="00D300D2">
              <w:rPr>
                <w:noProof/>
              </w:rPr>
              <mc:AlternateContent>
                <mc:Choice Requires="wps">
                  <w:drawing>
                    <wp:anchor distT="0" distB="0" distL="114300" distR="114300" simplePos="0" relativeHeight="251660288" behindDoc="0" locked="0" layoutInCell="1" allowOverlap="1" wp14:anchorId="6CE893BE" wp14:editId="4131FB6A">
                      <wp:simplePos x="0" y="0"/>
                      <wp:positionH relativeFrom="column">
                        <wp:posOffset>694690</wp:posOffset>
                      </wp:positionH>
                      <wp:positionV relativeFrom="paragraph">
                        <wp:posOffset>494665</wp:posOffset>
                      </wp:positionV>
                      <wp:extent cx="2091055" cy="8255"/>
                      <wp:effectExtent l="0" t="0" r="23495" b="2984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91055" cy="825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9994EF"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pt,38.95pt" to="219.35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" strokecolor="windowText" strokeweight=".5pt">
                      <v:stroke joinstyle="miter"/>
                      <o:lock v:ext="edit" shapetype="f"/>
                    </v:line>
                  </w:pict>
                </mc:Fallback>
              </mc:AlternateContent>
            </w:r>
            <w:r w:rsidR="007204BE" w:rsidRPr="00D300D2">
              <w:rPr>
                <w:b/>
                <w:bCs/>
                <w:sz w:val="26"/>
              </w:rPr>
              <w:t>CỘNG HÒA XÃ HỘI CHỦ NGHĨA VIỆT NAM</w:t>
            </w:r>
            <w:r w:rsidR="007204BE" w:rsidRPr="00D300D2">
              <w:rPr>
                <w:b/>
                <w:bCs/>
              </w:rPr>
              <w:br/>
              <w:t>Độc lập - Tự do - Hạnh phúc</w:t>
            </w:r>
            <w:r w:rsidR="007204BE" w:rsidRPr="00D300D2">
              <w:rPr>
                <w:b/>
                <w:bCs/>
              </w:rPr>
              <w:br/>
            </w:r>
          </w:p>
        </w:tc>
      </w:tr>
      <w:tr w:rsidR="00D300D2" w:rsidRPr="00D300D2" w14:paraId="0D614EA3" w14:textId="77777777" w:rsidTr="00D566D0">
        <w:trPr>
          <w:trHeight w:val="534"/>
          <w:tblCellSpacing w:w="0" w:type="dxa"/>
        </w:trPr>
        <w:tc>
          <w:tcPr>
            <w:tcW w:w="3402" w:type="dxa"/>
            <w:shd w:val="clear" w:color="auto" w:fill="FFFFFF"/>
            <w:tcMar>
              <w:top w:w="0" w:type="dxa"/>
              <w:left w:w="108" w:type="dxa"/>
              <w:bottom w:w="0" w:type="dxa"/>
              <w:right w:w="108" w:type="dxa"/>
            </w:tcMar>
            <w:hideMark/>
          </w:tcPr>
          <w:p w14:paraId="7C771B81" w14:textId="15B985C0" w:rsidR="007204BE" w:rsidRPr="00D300D2" w:rsidRDefault="007204BE" w:rsidP="0091589C">
            <w:pPr>
              <w:spacing w:before="120" w:line="234" w:lineRule="atLeast"/>
              <w:jc w:val="center"/>
            </w:pPr>
            <w:r w:rsidRPr="00D300D2">
              <w:t xml:space="preserve">Số: </w:t>
            </w:r>
            <w:r w:rsidRPr="00D300D2">
              <w:rPr>
                <w:lang w:val="vi-VN"/>
              </w:rPr>
              <w:t xml:space="preserve">   </w:t>
            </w:r>
            <w:r w:rsidRPr="00D300D2">
              <w:t xml:space="preserve">     </w:t>
            </w:r>
            <w:r w:rsidRPr="00D300D2">
              <w:rPr>
                <w:lang w:val="vi-VN"/>
              </w:rPr>
              <w:t xml:space="preserve">  </w:t>
            </w:r>
            <w:r w:rsidRPr="00D300D2">
              <w:t>/202</w:t>
            </w:r>
            <w:r w:rsidR="00894541" w:rsidRPr="00D300D2">
              <w:t>4</w:t>
            </w:r>
            <w:r w:rsidRPr="00D300D2">
              <w:t>/NQ-HĐND</w:t>
            </w:r>
          </w:p>
        </w:tc>
        <w:tc>
          <w:tcPr>
            <w:tcW w:w="5670" w:type="dxa"/>
            <w:shd w:val="clear" w:color="auto" w:fill="FFFFFF"/>
            <w:tcMar>
              <w:top w:w="0" w:type="dxa"/>
              <w:left w:w="108" w:type="dxa"/>
              <w:bottom w:w="0" w:type="dxa"/>
              <w:right w:w="108" w:type="dxa"/>
            </w:tcMar>
            <w:hideMark/>
          </w:tcPr>
          <w:p w14:paraId="00671370" w14:textId="6518E0A9" w:rsidR="007204BE" w:rsidRPr="00D300D2" w:rsidRDefault="007204BE" w:rsidP="00D526F6">
            <w:pPr>
              <w:spacing w:before="120" w:line="234" w:lineRule="atLeast"/>
              <w:jc w:val="center"/>
            </w:pPr>
            <w:r w:rsidRPr="00D300D2">
              <w:rPr>
                <w:i/>
                <w:iCs/>
              </w:rPr>
              <w:t xml:space="preserve">    Thái Nguyên, ngày      tháng     năm 202</w:t>
            </w:r>
            <w:r w:rsidR="00894541" w:rsidRPr="00D300D2">
              <w:rPr>
                <w:i/>
                <w:iCs/>
              </w:rPr>
              <w:t>4</w:t>
            </w:r>
          </w:p>
        </w:tc>
      </w:tr>
    </w:tbl>
    <w:p w14:paraId="6912775D" w14:textId="77777777" w:rsidR="007204BE" w:rsidRPr="00D300D2" w:rsidRDefault="006A065F" w:rsidP="007204BE">
      <w:pPr>
        <w:shd w:val="clear" w:color="auto" w:fill="FFFFFF"/>
        <w:spacing w:before="120" w:line="234" w:lineRule="atLeast"/>
        <w:jc w:val="center"/>
        <w:rPr>
          <w:b/>
          <w:bCs/>
        </w:rPr>
      </w:pPr>
      <w:r w:rsidRPr="00D300D2">
        <w:rPr>
          <w:noProof/>
        </w:rPr>
        <mc:AlternateContent>
          <mc:Choice Requires="wps">
            <w:drawing>
              <wp:anchor distT="0" distB="0" distL="114300" distR="114300" simplePos="0" relativeHeight="251661312" behindDoc="0" locked="0" layoutInCell="1" allowOverlap="1" wp14:anchorId="03677808" wp14:editId="6D092C3E">
                <wp:simplePos x="0" y="0"/>
                <wp:positionH relativeFrom="column">
                  <wp:posOffset>300990</wp:posOffset>
                </wp:positionH>
                <wp:positionV relativeFrom="paragraph">
                  <wp:posOffset>102870</wp:posOffset>
                </wp:positionV>
                <wp:extent cx="1628775" cy="34290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342900"/>
                        </a:xfrm>
                        <a:prstGeom prst="rect">
                          <a:avLst/>
                        </a:prstGeom>
                        <a:solidFill>
                          <a:srgbClr val="FFFFFF"/>
                        </a:solidFill>
                        <a:ln w="9525">
                          <a:solidFill>
                            <a:srgbClr val="000000"/>
                          </a:solidFill>
                          <a:miter lim="800000"/>
                          <a:headEnd/>
                          <a:tailEnd/>
                        </a:ln>
                      </wps:spPr>
                      <wps:txbx>
                        <w:txbxContent>
                          <w:p w14:paraId="192CBFF3" w14:textId="763BA5A7" w:rsidR="007204BE" w:rsidRPr="00882A17" w:rsidRDefault="00D300D2" w:rsidP="007204BE">
                            <w:pPr>
                              <w:jc w:val="center"/>
                            </w:pPr>
                            <w:r>
                              <w:t>DỰ THẢO LẦN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77808" id="Rectangle 1" o:spid="_x0000_s1026" style="position:absolute;left:0;text-align:left;margin-left:23.7pt;margin-top:8.1pt;width:128.2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">
                <v:textbox>
                  <w:txbxContent>
                    <w:p w14:paraId="192CBFF3" w14:textId="763BA5A7" w:rsidR="007204BE" w:rsidRPr="00882A17" w:rsidRDefault="00D300D2" w:rsidP="007204BE">
                      <w:pPr>
                        <w:jc w:val="center"/>
                      </w:pPr>
                      <w:r>
                        <w:t>DỰ THẢO LẦN 2</w:t>
                      </w:r>
                    </w:p>
                  </w:txbxContent>
                </v:textbox>
              </v:rect>
            </w:pict>
          </mc:Fallback>
        </mc:AlternateContent>
      </w:r>
    </w:p>
    <w:p w14:paraId="047A232E" w14:textId="77777777" w:rsidR="007204BE" w:rsidRPr="00D300D2" w:rsidRDefault="006A065F" w:rsidP="007204BE">
      <w:pPr>
        <w:shd w:val="clear" w:color="auto" w:fill="FFFFFF"/>
        <w:spacing w:before="120" w:line="234" w:lineRule="atLeast"/>
        <w:jc w:val="center"/>
      </w:pPr>
      <w:r w:rsidRPr="00D300D2">
        <w:rPr>
          <w:noProof/>
        </w:rPr>
        <mc:AlternateContent>
          <mc:Choice Requires="wps">
            <w:drawing>
              <wp:anchor distT="0" distB="0" distL="114300" distR="114300" simplePos="0" relativeHeight="251662336" behindDoc="0" locked="0" layoutInCell="1" allowOverlap="1" wp14:anchorId="15E7F55F" wp14:editId="7EBD0BBC">
                <wp:simplePos x="0" y="0"/>
                <wp:positionH relativeFrom="column">
                  <wp:posOffset>-2636520</wp:posOffset>
                </wp:positionH>
                <wp:positionV relativeFrom="paragraph">
                  <wp:posOffset>-1285240</wp:posOffset>
                </wp:positionV>
                <wp:extent cx="704850" cy="4191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419100"/>
                        </a:xfrm>
                        <a:prstGeom prst="rect">
                          <a:avLst/>
                        </a:prstGeom>
                        <a:solidFill>
                          <a:sysClr val="window" lastClr="FFFFFF"/>
                        </a:solidFill>
                        <a:ln w="6350">
                          <a:solidFill>
                            <a:prstClr val="black"/>
                          </a:solidFill>
                        </a:ln>
                      </wps:spPr>
                      <wps:txbx>
                        <w:txbxContent>
                          <w:p w14:paraId="187F0F3B" w14:textId="77777777" w:rsidR="007204BE" w:rsidRDefault="007204BE" w:rsidP="007204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5E7F55F" id="_x0000_t202" coordsize="21600,21600" o:spt="202" path="m,l,21600r21600,l21600,xe">
                <v:stroke joinstyle="miter"/>
                <v:path gradientshapeok="t" o:connecttype="rect"/>
              </v:shapetype>
              <v:shape id="Text Box 3" o:spid="_x0000_s1027" type="#_x0000_t202" style="position:absolute;left:0;text-align:left;margin-left:-207.6pt;margin-top:-101.2pt;width:55.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" fillcolor="window" strokeweight=".5pt">
                <v:path arrowok="t"/>
                <v:textbox>
                  <w:txbxContent>
                    <w:p w14:paraId="187F0F3B" w14:textId="77777777" w:rsidR="007204BE" w:rsidRDefault="007204BE" w:rsidP="007204BE"/>
                  </w:txbxContent>
                </v:textbox>
              </v:shape>
            </w:pict>
          </mc:Fallback>
        </mc:AlternateContent>
      </w:r>
      <w:r w:rsidR="007204BE" w:rsidRPr="00D300D2">
        <w:rPr>
          <w:b/>
          <w:bCs/>
        </w:rPr>
        <w:t> </w:t>
      </w:r>
    </w:p>
    <w:p w14:paraId="5CA45315" w14:textId="77777777" w:rsidR="007204BE" w:rsidRPr="00D300D2" w:rsidRDefault="007204BE" w:rsidP="00A421D2">
      <w:pPr>
        <w:spacing w:before="60" w:after="60"/>
        <w:jc w:val="center"/>
      </w:pPr>
      <w:bookmarkStart w:id="0" w:name="loai_1_name"/>
      <w:r w:rsidRPr="00D300D2">
        <w:rPr>
          <w:b/>
        </w:rPr>
        <w:t>NGHỊ QUYẾT</w:t>
      </w:r>
    </w:p>
    <w:bookmarkEnd w:id="0"/>
    <w:p w14:paraId="27142F63" w14:textId="672B673E" w:rsidR="007204BE" w:rsidRPr="00D300D2" w:rsidRDefault="0063530A" w:rsidP="00A421D2">
      <w:pPr>
        <w:shd w:val="clear" w:color="auto" w:fill="FFFFFF"/>
        <w:spacing w:before="60" w:after="60" w:line="234" w:lineRule="atLeast"/>
        <w:jc w:val="center"/>
        <w:rPr>
          <w:b/>
          <w:bCs/>
          <w:spacing w:val="-6"/>
        </w:rPr>
      </w:pPr>
      <w:r w:rsidRPr="00D300D2">
        <w:rPr>
          <w:rFonts w:ascii="Times New Roman Bold" w:hAnsi="Times New Roman Bold"/>
          <w:b/>
          <w:bCs/>
          <w:spacing w:val="-6"/>
        </w:rPr>
        <w:t xml:space="preserve">Bãi bỏ </w:t>
      </w:r>
      <w:r w:rsidR="00D300D2" w:rsidRPr="00D300D2">
        <w:rPr>
          <w:rFonts w:ascii="Times New Roman Bold" w:hAnsi="Times New Roman Bold"/>
          <w:b/>
          <w:bCs/>
          <w:spacing w:val="-6"/>
        </w:rPr>
        <w:t>một phần</w:t>
      </w:r>
      <w:r w:rsidRPr="00D300D2">
        <w:rPr>
          <w:rFonts w:ascii="Times New Roman Bold" w:hAnsi="Times New Roman Bold"/>
          <w:b/>
          <w:bCs/>
          <w:spacing w:val="-6"/>
        </w:rPr>
        <w:t xml:space="preserve"> Nghị quyết số 08/2017/NQ-HĐND ngày 21/7/2017 của Hội đồng nhân dân tỉnh 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w:t>
      </w:r>
    </w:p>
    <w:p w14:paraId="4C6AABE0" w14:textId="77777777" w:rsidR="007204BE" w:rsidRPr="00D300D2" w:rsidRDefault="006A065F" w:rsidP="007204BE">
      <w:pPr>
        <w:shd w:val="clear" w:color="auto" w:fill="FFFFFF"/>
        <w:spacing w:line="234" w:lineRule="atLeast"/>
        <w:jc w:val="center"/>
      </w:pPr>
      <w:r w:rsidRPr="00D300D2">
        <w:rPr>
          <w:noProof/>
        </w:rPr>
        <mc:AlternateContent>
          <mc:Choice Requires="wps">
            <w:drawing>
              <wp:anchor distT="4294967291" distB="4294967291" distL="114300" distR="114300" simplePos="0" relativeHeight="251663360" behindDoc="0" locked="0" layoutInCell="1" allowOverlap="1" wp14:anchorId="35781D6A" wp14:editId="5C0D378F">
                <wp:simplePos x="0" y="0"/>
                <wp:positionH relativeFrom="column">
                  <wp:posOffset>2118360</wp:posOffset>
                </wp:positionH>
                <wp:positionV relativeFrom="paragraph">
                  <wp:posOffset>24764</wp:posOffset>
                </wp:positionV>
                <wp:extent cx="1511935" cy="0"/>
                <wp:effectExtent l="0" t="0" r="12065"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2CC7CFF" id="Straight Connector 5"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166.8pt,1.95pt" to="285.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" strokecolor="windowText" strokeweight=".5pt">
                <v:stroke joinstyle="miter"/>
                <o:lock v:ext="edit" shapetype="f"/>
              </v:line>
            </w:pict>
          </mc:Fallback>
        </mc:AlternateContent>
      </w:r>
    </w:p>
    <w:p w14:paraId="33509215" w14:textId="0B2AB25B" w:rsidR="007204BE" w:rsidRPr="00D300D2" w:rsidRDefault="007204BE" w:rsidP="007204BE">
      <w:pPr>
        <w:shd w:val="clear" w:color="auto" w:fill="FFFFFF"/>
        <w:spacing w:before="120" w:line="234" w:lineRule="atLeast"/>
        <w:jc w:val="center"/>
        <w:rPr>
          <w:b/>
          <w:bCs/>
        </w:rPr>
      </w:pPr>
      <w:r w:rsidRPr="00D300D2">
        <w:rPr>
          <w:b/>
          <w:bCs/>
        </w:rPr>
        <w:t>HỘI ĐỒNG NHÂN DÂN TỈNH THÁI NGUYÊN</w:t>
      </w:r>
      <w:r w:rsidRPr="00D300D2">
        <w:rPr>
          <w:b/>
          <w:bCs/>
        </w:rPr>
        <w:br/>
        <w:t xml:space="preserve">KHÓA XIV, KỲ HỌP THỨ </w:t>
      </w:r>
      <w:r w:rsidR="00F07349" w:rsidRPr="00D300D2">
        <w:rPr>
          <w:b/>
          <w:bCs/>
        </w:rPr>
        <w:t>21</w:t>
      </w:r>
    </w:p>
    <w:p w14:paraId="35010413" w14:textId="77777777" w:rsidR="007204BE" w:rsidRPr="00D300D2" w:rsidRDefault="007204BE" w:rsidP="007204BE">
      <w:pPr>
        <w:shd w:val="clear" w:color="auto" w:fill="FFFFFF"/>
        <w:spacing w:before="120" w:line="234" w:lineRule="atLeast"/>
        <w:jc w:val="center"/>
        <w:rPr>
          <w:sz w:val="14"/>
        </w:rPr>
      </w:pPr>
    </w:p>
    <w:p w14:paraId="03061B95" w14:textId="77777777" w:rsidR="00A822D5" w:rsidRPr="00D300D2" w:rsidRDefault="007204BE" w:rsidP="00586F5F">
      <w:pPr>
        <w:shd w:val="clear" w:color="auto" w:fill="FFFFFF"/>
        <w:spacing w:before="120" w:line="264" w:lineRule="auto"/>
        <w:ind w:firstLine="567"/>
        <w:jc w:val="both"/>
        <w:rPr>
          <w:i/>
          <w:iCs/>
        </w:rPr>
      </w:pPr>
      <w:r w:rsidRPr="00D300D2">
        <w:rPr>
          <w:i/>
          <w:iCs/>
        </w:rPr>
        <w:t xml:space="preserve">Căn cứ Luật Tổ chức chính quyền địa phương </w:t>
      </w:r>
      <w:r w:rsidR="00D526F6" w:rsidRPr="00D300D2">
        <w:rPr>
          <w:rFonts w:eastAsia="Arial"/>
          <w:i/>
        </w:rPr>
        <w:t>ngày 19 tháng 6 năm 2015</w:t>
      </w:r>
      <w:r w:rsidRPr="00D300D2">
        <w:rPr>
          <w:i/>
          <w:iCs/>
        </w:rPr>
        <w:t xml:space="preserve">; </w:t>
      </w:r>
    </w:p>
    <w:p w14:paraId="1C5CCBF8" w14:textId="77777777" w:rsidR="007204BE" w:rsidRPr="00D300D2" w:rsidRDefault="007204BE" w:rsidP="00586F5F">
      <w:pPr>
        <w:shd w:val="clear" w:color="auto" w:fill="FFFFFF"/>
        <w:spacing w:before="120" w:line="264" w:lineRule="auto"/>
        <w:ind w:firstLine="567"/>
        <w:jc w:val="both"/>
        <w:rPr>
          <w:i/>
          <w:iCs/>
        </w:rPr>
      </w:pPr>
      <w:r w:rsidRPr="00D300D2">
        <w:rPr>
          <w:i/>
          <w:iCs/>
        </w:rPr>
        <w:t>Căn cứ Luật Ngân sách nhà nước ngày 25 tháng 6 năm 2015;</w:t>
      </w:r>
    </w:p>
    <w:p w14:paraId="216B4E7E" w14:textId="77777777" w:rsidR="0063530A" w:rsidRPr="00D300D2" w:rsidRDefault="0063530A" w:rsidP="0063530A">
      <w:pPr>
        <w:shd w:val="clear" w:color="auto" w:fill="FFFFFF"/>
        <w:spacing w:before="120" w:line="264" w:lineRule="auto"/>
        <w:ind w:firstLine="567"/>
        <w:jc w:val="both"/>
        <w:rPr>
          <w:i/>
          <w:iCs/>
        </w:rPr>
      </w:pPr>
      <w:r w:rsidRPr="00D300D2">
        <w:rPr>
          <w:i/>
          <w:iCs/>
        </w:rPr>
        <w:t>Căn cứ Luật Thanh tra ngày 14 tháng 11 năm 2022;</w:t>
      </w:r>
    </w:p>
    <w:p w14:paraId="28E0C6CC" w14:textId="341B62E8" w:rsidR="0063530A" w:rsidRPr="00D300D2" w:rsidRDefault="0063530A" w:rsidP="0063530A">
      <w:pPr>
        <w:shd w:val="clear" w:color="auto" w:fill="FFFFFF"/>
        <w:spacing w:before="120" w:line="264" w:lineRule="auto"/>
        <w:ind w:firstLine="567"/>
        <w:jc w:val="both"/>
        <w:rPr>
          <w:i/>
          <w:iCs/>
        </w:rPr>
      </w:pPr>
      <w:r w:rsidRPr="00D300D2">
        <w:rPr>
          <w:i/>
          <w:iCs/>
        </w:rPr>
        <w:t>Căn cứ Nghị quyết số 37/2023/UBTVQH15 ngày 06 tháng 9 năm 2023 của Ủy ban Thường vụ Quốc hội Quy định việc các cơ quan thanh tra được trích một phần từ các khoản tiền thu hồi phát hiện qua thanh tra sau khi nộp vào ngân sách nhà nước</w:t>
      </w:r>
      <w:r w:rsidR="00A421D2" w:rsidRPr="00D300D2">
        <w:rPr>
          <w:i/>
          <w:iCs/>
        </w:rPr>
        <w:t>.</w:t>
      </w:r>
    </w:p>
    <w:p w14:paraId="5C916647" w14:textId="41BBD5EC" w:rsidR="007204BE" w:rsidRPr="00D300D2" w:rsidRDefault="007204BE" w:rsidP="00586F5F">
      <w:pPr>
        <w:shd w:val="clear" w:color="auto" w:fill="FFFFFF"/>
        <w:spacing w:before="120" w:line="264" w:lineRule="auto"/>
        <w:ind w:firstLine="567"/>
        <w:jc w:val="both"/>
        <w:rPr>
          <w:b/>
          <w:i/>
          <w:spacing w:val="2"/>
        </w:rPr>
      </w:pPr>
      <w:r w:rsidRPr="00D300D2">
        <w:rPr>
          <w:i/>
          <w:iCs/>
          <w:spacing w:val="2"/>
        </w:rPr>
        <w:t>Xét Tờ trình số …/TTr-UBND ngày … tháng … năm 202</w:t>
      </w:r>
      <w:r w:rsidR="00A421D2" w:rsidRPr="00D300D2">
        <w:rPr>
          <w:i/>
          <w:iCs/>
          <w:spacing w:val="2"/>
        </w:rPr>
        <w:t>4</w:t>
      </w:r>
      <w:r w:rsidRPr="00D300D2">
        <w:rPr>
          <w:i/>
          <w:iCs/>
          <w:spacing w:val="2"/>
        </w:rPr>
        <w:t xml:space="preserve"> của Ủy ban nhân dân tỉnh </w:t>
      </w:r>
      <w:r w:rsidR="00863FDA" w:rsidRPr="00D300D2">
        <w:rPr>
          <w:i/>
          <w:iCs/>
          <w:spacing w:val="2"/>
        </w:rPr>
        <w:t>dự thảo</w:t>
      </w:r>
      <w:r w:rsidRPr="00D300D2">
        <w:rPr>
          <w:i/>
          <w:iCs/>
          <w:spacing w:val="2"/>
        </w:rPr>
        <w:t xml:space="preserve"> </w:t>
      </w:r>
      <w:r w:rsidR="00863FDA" w:rsidRPr="00D300D2">
        <w:rPr>
          <w:i/>
          <w:iCs/>
          <w:spacing w:val="2"/>
        </w:rPr>
        <w:t xml:space="preserve">Nghị quyết của Hội đồng nhân dân tỉnh </w:t>
      </w:r>
      <w:r w:rsidR="0063530A" w:rsidRPr="00D300D2">
        <w:rPr>
          <w:i/>
          <w:iCs/>
          <w:spacing w:val="-6"/>
          <w:lang w:val="nl-NL"/>
        </w:rPr>
        <w:t xml:space="preserve">bãi bỏ khoản 1, Điều 1, Nghị quyết số </w:t>
      </w:r>
      <w:r w:rsidR="0063530A" w:rsidRPr="00D300D2">
        <w:rPr>
          <w:i/>
          <w:iCs/>
          <w:lang w:val="nl-NL"/>
        </w:rPr>
        <w:t xml:space="preserve">08/2017/NQ-HĐND ngày 21/7/2017 của </w:t>
      </w:r>
      <w:r w:rsidR="0063530A" w:rsidRPr="00D300D2">
        <w:rPr>
          <w:i/>
          <w:iCs/>
          <w:lang w:val="vi-VN"/>
        </w:rPr>
        <w:t xml:space="preserve">Hội đồng nhân dân tỉnh </w:t>
      </w:r>
      <w:r w:rsidR="0063530A" w:rsidRPr="00D300D2">
        <w:rPr>
          <w:i/>
          <w:iCs/>
          <w:lang w:val="nl-NL"/>
        </w:rPr>
        <w:t>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w:t>
      </w:r>
      <w:r w:rsidRPr="00D300D2">
        <w:rPr>
          <w:i/>
          <w:iCs/>
          <w:spacing w:val="2"/>
        </w:rPr>
        <w:t>; Báo cáo thẩm tra số …/BC-HĐND ngày    tháng    năm 20</w:t>
      </w:r>
      <w:r w:rsidR="00A421D2" w:rsidRPr="00D300D2">
        <w:rPr>
          <w:i/>
          <w:iCs/>
          <w:spacing w:val="2"/>
        </w:rPr>
        <w:t>2</w:t>
      </w:r>
      <w:r w:rsidR="0063530A" w:rsidRPr="00D300D2">
        <w:rPr>
          <w:i/>
          <w:iCs/>
          <w:spacing w:val="2"/>
        </w:rPr>
        <w:t>4</w:t>
      </w:r>
      <w:r w:rsidRPr="00D300D2">
        <w:rPr>
          <w:i/>
          <w:iCs/>
          <w:spacing w:val="2"/>
        </w:rPr>
        <w:t xml:space="preserve"> của ….. Hội đồng nhân dân tỉnh và ý kiến thảo luận của đại biểu Hội đồng nhân dân tỉnh tại kỳ họp.</w:t>
      </w:r>
    </w:p>
    <w:p w14:paraId="510D8809" w14:textId="77777777" w:rsidR="007204BE" w:rsidRPr="00D300D2" w:rsidRDefault="007204BE" w:rsidP="00586F5F">
      <w:pPr>
        <w:shd w:val="clear" w:color="auto" w:fill="FFFFFF"/>
        <w:spacing w:before="120" w:line="264" w:lineRule="auto"/>
        <w:jc w:val="center"/>
        <w:rPr>
          <w:b/>
          <w:bCs/>
        </w:rPr>
      </w:pPr>
      <w:r w:rsidRPr="00D300D2">
        <w:rPr>
          <w:b/>
          <w:bCs/>
        </w:rPr>
        <w:t>QUYẾT NGHỊ:</w:t>
      </w:r>
    </w:p>
    <w:p w14:paraId="0F289DBC" w14:textId="77777777" w:rsidR="007204BE" w:rsidRPr="00D300D2" w:rsidRDefault="007204BE" w:rsidP="00586F5F">
      <w:pPr>
        <w:shd w:val="clear" w:color="auto" w:fill="FFFFFF"/>
        <w:spacing w:before="120" w:line="264" w:lineRule="auto"/>
        <w:jc w:val="both"/>
        <w:rPr>
          <w:sz w:val="2"/>
        </w:rPr>
      </w:pPr>
    </w:p>
    <w:p w14:paraId="5AD66775" w14:textId="1D877AE2" w:rsidR="00B14333" w:rsidRPr="00D300D2" w:rsidRDefault="007204BE" w:rsidP="00586F5F">
      <w:pPr>
        <w:pStyle w:val="BodyTextIndent2"/>
        <w:spacing w:before="120" w:after="0" w:line="264" w:lineRule="auto"/>
        <w:ind w:left="0" w:firstLine="567"/>
        <w:jc w:val="both"/>
        <w:rPr>
          <w:rFonts w:eastAsia="Calibri"/>
          <w:b/>
          <w:bCs/>
          <w:spacing w:val="-4"/>
          <w:lang w:val="nl-NL"/>
        </w:rPr>
      </w:pPr>
      <w:bookmarkStart w:id="1" w:name="dieu_2"/>
      <w:bookmarkStart w:id="2" w:name="_Hlk95221728"/>
      <w:r w:rsidRPr="00D300D2">
        <w:rPr>
          <w:rFonts w:eastAsia="Calibri"/>
          <w:b/>
          <w:spacing w:val="-4"/>
          <w:lang w:val="nl-NL"/>
        </w:rPr>
        <w:t>Điều 1</w:t>
      </w:r>
      <w:r w:rsidR="0080634D" w:rsidRPr="00D300D2">
        <w:rPr>
          <w:rFonts w:eastAsia="Calibri"/>
          <w:b/>
          <w:spacing w:val="-4"/>
          <w:lang w:val="nl-NL"/>
        </w:rPr>
        <w:t>.</w:t>
      </w:r>
      <w:r w:rsidRPr="00D300D2">
        <w:rPr>
          <w:rFonts w:eastAsia="Calibri"/>
          <w:spacing w:val="-4"/>
          <w:lang w:val="nl-NL"/>
        </w:rPr>
        <w:t xml:space="preserve"> </w:t>
      </w:r>
      <w:r w:rsidR="00B14333" w:rsidRPr="00D300D2">
        <w:rPr>
          <w:b/>
          <w:bCs/>
          <w:spacing w:val="-6"/>
          <w:lang w:val="nl-NL"/>
        </w:rPr>
        <w:t xml:space="preserve">Bãi bỏ một phần Nghị quyết số </w:t>
      </w:r>
      <w:r w:rsidR="00B14333" w:rsidRPr="00D300D2">
        <w:rPr>
          <w:b/>
          <w:bCs/>
          <w:lang w:val="nl-NL"/>
        </w:rPr>
        <w:t xml:space="preserve">08/2017/NQ-HĐND ngày 21/7/2017 của </w:t>
      </w:r>
      <w:r w:rsidR="00B14333" w:rsidRPr="00D300D2">
        <w:rPr>
          <w:b/>
          <w:bCs/>
          <w:lang w:val="vi-VN"/>
        </w:rPr>
        <w:t xml:space="preserve">Hội đồng nhân dân tỉnh </w:t>
      </w:r>
      <w:r w:rsidR="00B14333" w:rsidRPr="00D300D2">
        <w:rPr>
          <w:b/>
          <w:bCs/>
          <w:lang w:val="nl-NL"/>
        </w:rPr>
        <w:t xml:space="preserve">quy định mức trích từ các khoản thu hồi phát </w:t>
      </w:r>
      <w:r w:rsidR="00B14333" w:rsidRPr="00D300D2">
        <w:rPr>
          <w:b/>
          <w:bCs/>
          <w:lang w:val="nl-NL"/>
        </w:rPr>
        <w:lastRenderedPageBreak/>
        <w:t>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w:t>
      </w:r>
    </w:p>
    <w:p w14:paraId="2437EE52" w14:textId="70200E8A" w:rsidR="0080634D" w:rsidRPr="00D300D2" w:rsidRDefault="0063530A" w:rsidP="00586F5F">
      <w:pPr>
        <w:pStyle w:val="BodyTextIndent2"/>
        <w:spacing w:before="120" w:after="0" w:line="264" w:lineRule="auto"/>
        <w:ind w:left="0" w:firstLine="567"/>
        <w:jc w:val="both"/>
        <w:rPr>
          <w:rFonts w:eastAsia="Calibri"/>
          <w:b/>
          <w:lang w:val="nl-NL"/>
        </w:rPr>
      </w:pPr>
      <w:r w:rsidRPr="00D300D2">
        <w:rPr>
          <w:spacing w:val="-6"/>
          <w:lang w:val="nl-NL"/>
        </w:rPr>
        <w:t>Bãi bỏ khoản 1, Điều 1</w:t>
      </w:r>
      <w:r w:rsidR="00D300D2" w:rsidRPr="00D300D2">
        <w:rPr>
          <w:spacing w:val="-6"/>
          <w:lang w:val="nl-NL"/>
        </w:rPr>
        <w:t xml:space="preserve"> của</w:t>
      </w:r>
      <w:r w:rsidRPr="00D300D2">
        <w:rPr>
          <w:spacing w:val="-6"/>
          <w:lang w:val="nl-NL"/>
        </w:rPr>
        <w:t xml:space="preserve"> Nghị quyết số </w:t>
      </w:r>
      <w:r w:rsidRPr="00D300D2">
        <w:rPr>
          <w:lang w:val="nl-NL"/>
        </w:rPr>
        <w:t xml:space="preserve">08/2017/NQ-HĐND ngày 21/7/2017 của </w:t>
      </w:r>
      <w:r w:rsidRPr="00D300D2">
        <w:rPr>
          <w:lang w:val="vi-VN"/>
        </w:rPr>
        <w:t xml:space="preserve">Hội đồng nhân dân tỉnh </w:t>
      </w:r>
      <w:r w:rsidRPr="00D300D2">
        <w:rPr>
          <w:lang w:val="nl-NL"/>
        </w:rPr>
        <w:t>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w:t>
      </w:r>
      <w:r w:rsidR="00F07349" w:rsidRPr="00D300D2">
        <w:rPr>
          <w:lang w:val="nl-NL"/>
        </w:rPr>
        <w:t>.</w:t>
      </w:r>
    </w:p>
    <w:p w14:paraId="49D402CB" w14:textId="77777777" w:rsidR="007204BE" w:rsidRPr="00D300D2" w:rsidRDefault="007204BE" w:rsidP="00586F5F">
      <w:pPr>
        <w:pStyle w:val="BodyTextIndent2"/>
        <w:spacing w:before="120" w:after="0" w:line="264" w:lineRule="auto"/>
        <w:ind w:left="0" w:firstLine="567"/>
        <w:jc w:val="both"/>
        <w:rPr>
          <w:rFonts w:eastAsia="Calibri"/>
          <w:b/>
          <w:lang w:val="nl-NL"/>
        </w:rPr>
      </w:pPr>
      <w:r w:rsidRPr="00D300D2">
        <w:rPr>
          <w:rFonts w:eastAsia="Calibri"/>
          <w:b/>
          <w:lang w:val="nl-NL"/>
        </w:rPr>
        <w:t xml:space="preserve">Điều </w:t>
      </w:r>
      <w:r w:rsidR="003E7BBF" w:rsidRPr="00D300D2">
        <w:rPr>
          <w:rFonts w:eastAsia="Calibri"/>
          <w:b/>
          <w:lang w:val="nl-NL"/>
        </w:rPr>
        <w:t>2</w:t>
      </w:r>
      <w:r w:rsidR="004454C5" w:rsidRPr="00D300D2">
        <w:rPr>
          <w:rFonts w:eastAsia="Calibri"/>
          <w:b/>
          <w:lang w:val="nl-NL"/>
        </w:rPr>
        <w:t>.</w:t>
      </w:r>
      <w:r w:rsidRPr="00D300D2">
        <w:rPr>
          <w:rFonts w:eastAsia="Calibri"/>
          <w:b/>
          <w:lang w:val="nl-NL"/>
        </w:rPr>
        <w:t xml:space="preserve"> Tổ chức thực hiện</w:t>
      </w:r>
    </w:p>
    <w:bookmarkEnd w:id="1"/>
    <w:bookmarkEnd w:id="2"/>
    <w:p w14:paraId="657BFC5C" w14:textId="77777777" w:rsidR="007204BE" w:rsidRPr="00D300D2" w:rsidRDefault="007204BE" w:rsidP="00586F5F">
      <w:pPr>
        <w:pStyle w:val="NormalWeb"/>
        <w:shd w:val="clear" w:color="auto" w:fill="FFFFFF"/>
        <w:spacing w:before="120" w:beforeAutospacing="0" w:after="0" w:afterAutospacing="0" w:line="264" w:lineRule="auto"/>
        <w:ind w:firstLine="567"/>
        <w:jc w:val="both"/>
        <w:rPr>
          <w:sz w:val="28"/>
          <w:szCs w:val="28"/>
        </w:rPr>
      </w:pPr>
      <w:r w:rsidRPr="00D300D2">
        <w:rPr>
          <w:sz w:val="28"/>
          <w:szCs w:val="28"/>
        </w:rPr>
        <w:t>1. Giao Ủy ban nhân dân tỉnh chỉ đạo triển khai thực hiện Nghị quyết.</w:t>
      </w:r>
    </w:p>
    <w:p w14:paraId="608D54B9" w14:textId="77777777" w:rsidR="007204BE" w:rsidRPr="00D300D2" w:rsidRDefault="007204BE" w:rsidP="00586F5F">
      <w:pPr>
        <w:pStyle w:val="NormalWeb"/>
        <w:shd w:val="clear" w:color="auto" w:fill="FFFFFF"/>
        <w:spacing w:before="120" w:beforeAutospacing="0" w:after="0" w:afterAutospacing="0" w:line="264" w:lineRule="auto"/>
        <w:ind w:firstLine="567"/>
        <w:jc w:val="both"/>
        <w:rPr>
          <w:spacing w:val="-4"/>
          <w:sz w:val="28"/>
          <w:szCs w:val="28"/>
        </w:rPr>
      </w:pPr>
      <w:r w:rsidRPr="00D300D2">
        <w:rPr>
          <w:spacing w:val="-4"/>
          <w:sz w:val="28"/>
          <w:szCs w:val="28"/>
        </w:rPr>
        <w:t>2. Thường trực Hội đồng nhân dân, các Ban của Hội đồng nhân dân, Tổ đại biểu và đại biểu Hội đồng nhân dân tỉnh giám sát việc thực hiện Nghị quyết này.</w:t>
      </w:r>
    </w:p>
    <w:p w14:paraId="28F82E5A" w14:textId="236DEB6D" w:rsidR="001F29C1" w:rsidRPr="00D300D2" w:rsidRDefault="007204BE" w:rsidP="00586F5F">
      <w:pPr>
        <w:pStyle w:val="NormalWeb"/>
        <w:shd w:val="clear" w:color="auto" w:fill="FFFFFF"/>
        <w:spacing w:before="120" w:beforeAutospacing="0" w:after="0" w:afterAutospacing="0" w:line="264" w:lineRule="auto"/>
        <w:ind w:firstLine="567"/>
        <w:jc w:val="both"/>
        <w:rPr>
          <w:i/>
          <w:iCs/>
        </w:rPr>
      </w:pPr>
      <w:r w:rsidRPr="00D300D2">
        <w:rPr>
          <w:sz w:val="28"/>
          <w:szCs w:val="28"/>
        </w:rPr>
        <w:t xml:space="preserve">3. </w:t>
      </w:r>
      <w:bookmarkStart w:id="3" w:name="_Hlk103347449"/>
      <w:r w:rsidRPr="00D300D2">
        <w:rPr>
          <w:iCs/>
          <w:spacing w:val="-4"/>
          <w:sz w:val="28"/>
          <w:szCs w:val="28"/>
        </w:rPr>
        <w:t xml:space="preserve">Nghị quyết này được Hội đồng nhân dân tỉnh Thái Nguyên khóa </w:t>
      </w:r>
      <w:r w:rsidRPr="00D300D2">
        <w:rPr>
          <w:bCs/>
          <w:spacing w:val="-4"/>
          <w:sz w:val="28"/>
          <w:szCs w:val="28"/>
        </w:rPr>
        <w:t>XIV</w:t>
      </w:r>
      <w:r w:rsidRPr="00D300D2">
        <w:rPr>
          <w:iCs/>
          <w:spacing w:val="-4"/>
          <w:sz w:val="28"/>
          <w:szCs w:val="28"/>
        </w:rPr>
        <w:t>, kỳ họp</w:t>
      </w:r>
      <w:r w:rsidRPr="00D300D2">
        <w:rPr>
          <w:iCs/>
          <w:sz w:val="28"/>
          <w:szCs w:val="28"/>
        </w:rPr>
        <w:t xml:space="preserve"> thứ </w:t>
      </w:r>
      <w:r w:rsidR="00F07349" w:rsidRPr="00D300D2">
        <w:rPr>
          <w:iCs/>
          <w:sz w:val="28"/>
          <w:szCs w:val="28"/>
        </w:rPr>
        <w:t>21</w:t>
      </w:r>
      <w:r w:rsidRPr="00D300D2">
        <w:rPr>
          <w:iCs/>
          <w:sz w:val="28"/>
          <w:szCs w:val="28"/>
        </w:rPr>
        <w:t xml:space="preserve"> thông qua ngày </w:t>
      </w:r>
      <w:r w:rsidR="0063530A" w:rsidRPr="00D300D2">
        <w:rPr>
          <w:iCs/>
          <w:sz w:val="28"/>
          <w:szCs w:val="28"/>
        </w:rPr>
        <w:t>15</w:t>
      </w:r>
      <w:r w:rsidRPr="00D300D2">
        <w:rPr>
          <w:iCs/>
          <w:sz w:val="28"/>
          <w:szCs w:val="28"/>
        </w:rPr>
        <w:t xml:space="preserve"> tháng </w:t>
      </w:r>
      <w:r w:rsidR="0063530A" w:rsidRPr="00D300D2">
        <w:rPr>
          <w:iCs/>
          <w:sz w:val="28"/>
          <w:szCs w:val="28"/>
        </w:rPr>
        <w:t>12</w:t>
      </w:r>
      <w:r w:rsidRPr="00D300D2">
        <w:rPr>
          <w:iCs/>
          <w:sz w:val="28"/>
          <w:szCs w:val="28"/>
        </w:rPr>
        <w:t xml:space="preserve"> năm 202</w:t>
      </w:r>
      <w:r w:rsidR="0063530A" w:rsidRPr="00D300D2">
        <w:rPr>
          <w:iCs/>
          <w:sz w:val="28"/>
          <w:szCs w:val="28"/>
        </w:rPr>
        <w:t xml:space="preserve">4 </w:t>
      </w:r>
      <w:r w:rsidR="0091589C" w:rsidRPr="00D300D2">
        <w:rPr>
          <w:iCs/>
          <w:sz w:val="28"/>
          <w:szCs w:val="28"/>
        </w:rPr>
        <w:t>và có hiệu lực từ ngày</w:t>
      </w:r>
      <w:r w:rsidR="001F29C1" w:rsidRPr="00D300D2">
        <w:rPr>
          <w:iCs/>
          <w:sz w:val="28"/>
          <w:szCs w:val="28"/>
        </w:rPr>
        <w:t xml:space="preserve"> </w:t>
      </w:r>
      <w:r w:rsidR="00D927F9" w:rsidRPr="00D300D2">
        <w:rPr>
          <w:iCs/>
          <w:sz w:val="28"/>
          <w:szCs w:val="28"/>
        </w:rPr>
        <w:t>25</w:t>
      </w:r>
      <w:r w:rsidRPr="00D300D2">
        <w:rPr>
          <w:iCs/>
          <w:sz w:val="28"/>
          <w:szCs w:val="28"/>
        </w:rPr>
        <w:t xml:space="preserve"> tháng </w:t>
      </w:r>
      <w:r w:rsidR="0063530A" w:rsidRPr="00D300D2">
        <w:rPr>
          <w:iCs/>
          <w:sz w:val="28"/>
          <w:szCs w:val="28"/>
        </w:rPr>
        <w:t>12</w:t>
      </w:r>
      <w:r w:rsidRPr="00D300D2">
        <w:rPr>
          <w:iCs/>
          <w:sz w:val="28"/>
          <w:szCs w:val="28"/>
        </w:rPr>
        <w:t xml:space="preserve"> năm 202</w:t>
      </w:r>
      <w:r w:rsidR="0063530A" w:rsidRPr="00D300D2">
        <w:rPr>
          <w:iCs/>
          <w:sz w:val="28"/>
          <w:szCs w:val="28"/>
        </w:rPr>
        <w:t>4</w:t>
      </w:r>
      <w:r w:rsidRPr="00D300D2">
        <w:rPr>
          <w:iCs/>
          <w:sz w:val="28"/>
          <w:szCs w:val="28"/>
        </w:rPr>
        <w:t>./.</w:t>
      </w:r>
      <w:bookmarkEnd w:id="3"/>
      <w:r w:rsidRPr="00D300D2">
        <w:rPr>
          <w:i/>
          <w:iCs/>
        </w:rPr>
        <w:t> </w:t>
      </w:r>
    </w:p>
    <w:p w14:paraId="5416F0CF" w14:textId="77777777" w:rsidR="007204BE" w:rsidRPr="00D300D2" w:rsidRDefault="007204BE" w:rsidP="005647F0">
      <w:pPr>
        <w:pStyle w:val="NormalWeb"/>
        <w:shd w:val="clear" w:color="auto" w:fill="FFFFFF"/>
        <w:spacing w:before="0" w:beforeAutospacing="0" w:after="120" w:afterAutospacing="0"/>
        <w:ind w:firstLine="567"/>
        <w:jc w:val="both"/>
        <w:rPr>
          <w:sz w:val="2"/>
        </w:rPr>
      </w:pPr>
    </w:p>
    <w:tbl>
      <w:tblPr>
        <w:tblW w:w="9282" w:type="dxa"/>
        <w:tblCellSpacing w:w="0" w:type="dxa"/>
        <w:tblInd w:w="108" w:type="dxa"/>
        <w:shd w:val="clear" w:color="auto" w:fill="FFFFFF"/>
        <w:tblCellMar>
          <w:left w:w="0" w:type="dxa"/>
          <w:right w:w="0" w:type="dxa"/>
        </w:tblCellMar>
        <w:tblLook w:val="04A0" w:firstRow="1" w:lastRow="0" w:firstColumn="1" w:lastColumn="0" w:noHBand="0" w:noVBand="1"/>
      </w:tblPr>
      <w:tblGrid>
        <w:gridCol w:w="4854"/>
        <w:gridCol w:w="4428"/>
      </w:tblGrid>
      <w:tr w:rsidR="00D300D2" w:rsidRPr="00D300D2" w14:paraId="03D0F7FE" w14:textId="77777777" w:rsidTr="0091589C">
        <w:trPr>
          <w:tblCellSpacing w:w="0" w:type="dxa"/>
        </w:trPr>
        <w:tc>
          <w:tcPr>
            <w:tcW w:w="4854" w:type="dxa"/>
            <w:shd w:val="clear" w:color="auto" w:fill="FFFFFF"/>
            <w:tcMar>
              <w:top w:w="0" w:type="dxa"/>
              <w:left w:w="108" w:type="dxa"/>
              <w:bottom w:w="0" w:type="dxa"/>
              <w:right w:w="108" w:type="dxa"/>
            </w:tcMar>
            <w:hideMark/>
          </w:tcPr>
          <w:p w14:paraId="0F21254C" w14:textId="77777777" w:rsidR="006E16FF" w:rsidRPr="00D300D2" w:rsidRDefault="007204BE" w:rsidP="007C7A9B">
            <w:pPr>
              <w:rPr>
                <w:sz w:val="22"/>
                <w:lang w:val="vi-VN"/>
              </w:rPr>
            </w:pPr>
            <w:r w:rsidRPr="00D300D2">
              <w:rPr>
                <w:b/>
                <w:bCs/>
                <w:i/>
                <w:iCs/>
                <w:sz w:val="24"/>
                <w:lang w:val="vi-VN"/>
              </w:rPr>
              <w:t>Nơi nhận:</w:t>
            </w:r>
            <w:r w:rsidRPr="00D300D2">
              <w:rPr>
                <w:b/>
                <w:bCs/>
                <w:i/>
                <w:iCs/>
                <w:sz w:val="24"/>
                <w:lang w:val="vi-VN"/>
              </w:rPr>
              <w:br/>
            </w:r>
            <w:r w:rsidRPr="00D300D2">
              <w:rPr>
                <w:sz w:val="22"/>
                <w:lang w:val="vi-VN"/>
              </w:rPr>
              <w:t>- Ủy ban Thường vụ Quốc hội;</w:t>
            </w:r>
            <w:r w:rsidRPr="00D300D2">
              <w:rPr>
                <w:sz w:val="22"/>
                <w:lang w:val="vi-VN"/>
              </w:rPr>
              <w:br/>
            </w:r>
            <w:r w:rsidRPr="00D300D2">
              <w:rPr>
                <w:spacing w:val="-6"/>
                <w:sz w:val="22"/>
                <w:lang w:val="vi-VN"/>
              </w:rPr>
              <w:t>- Văn phòng: Quốc hội, Chủ tịch nước, Chính phủ;</w:t>
            </w:r>
            <w:r w:rsidRPr="00D300D2">
              <w:rPr>
                <w:sz w:val="22"/>
                <w:lang w:val="vi-VN"/>
              </w:rPr>
              <w:br/>
            </w:r>
            <w:r w:rsidRPr="00D300D2">
              <w:rPr>
                <w:spacing w:val="-8"/>
                <w:sz w:val="22"/>
                <w:lang w:val="vi-VN"/>
              </w:rPr>
              <w:t>- Ban Công tác đại biểu, Ủy ban Thường vụ Quốc hội;</w:t>
            </w:r>
            <w:r w:rsidR="00C161BC" w:rsidRPr="00D300D2">
              <w:rPr>
                <w:sz w:val="22"/>
                <w:lang w:val="vi-VN"/>
              </w:rPr>
              <w:br/>
              <w:t>- Bộ Tài chính</w:t>
            </w:r>
            <w:r w:rsidRPr="00D300D2">
              <w:rPr>
                <w:sz w:val="22"/>
                <w:lang w:val="vi-VN"/>
              </w:rPr>
              <w:t>;</w:t>
            </w:r>
            <w:r w:rsidRPr="00D300D2">
              <w:rPr>
                <w:sz w:val="22"/>
                <w:lang w:val="vi-VN"/>
              </w:rPr>
              <w:br/>
              <w:t>- Cục Kiểm tra Văn bản quy phạm pháp luật, Bộ Tư pháp;</w:t>
            </w:r>
            <w:r w:rsidRPr="00D300D2">
              <w:rPr>
                <w:sz w:val="22"/>
                <w:lang w:val="vi-VN"/>
              </w:rPr>
              <w:br/>
              <w:t>- Ban Thường vụ Tỉnh ủy, Thường trực HĐND, UBND tỉnh;</w:t>
            </w:r>
            <w:r w:rsidRPr="00D300D2">
              <w:rPr>
                <w:sz w:val="22"/>
                <w:lang w:val="vi-VN"/>
              </w:rPr>
              <w:br/>
              <w:t>- Ủy ban Mặt trận Tổ quốc Việt Nam, Đoàn ĐBQH tỉnh;</w:t>
            </w:r>
            <w:r w:rsidRPr="00D300D2">
              <w:rPr>
                <w:sz w:val="22"/>
                <w:lang w:val="vi-VN"/>
              </w:rPr>
              <w:br/>
              <w:t>- Các ban của HĐND tỉnh;</w:t>
            </w:r>
            <w:r w:rsidR="00282647" w:rsidRPr="00D300D2">
              <w:rPr>
                <w:sz w:val="22"/>
                <w:lang w:val="vi-VN"/>
              </w:rPr>
              <w:t xml:space="preserve"> </w:t>
            </w:r>
          </w:p>
          <w:p w14:paraId="05A07DE6" w14:textId="682DB526" w:rsidR="007204BE" w:rsidRPr="00D300D2" w:rsidRDefault="007204BE" w:rsidP="007C7A9B">
            <w:pPr>
              <w:rPr>
                <w:sz w:val="22"/>
                <w:lang w:val="vi-VN"/>
              </w:rPr>
            </w:pPr>
            <w:r w:rsidRPr="00D300D2">
              <w:rPr>
                <w:sz w:val="22"/>
                <w:lang w:val="vi-VN"/>
              </w:rPr>
              <w:t>- Văn phòng: Tỉnh ủy, UBND, HĐND, Đoàn ĐBQH tỉnh;</w:t>
            </w:r>
          </w:p>
          <w:p w14:paraId="6D66741D" w14:textId="356886AC" w:rsidR="005078AA" w:rsidRPr="00D300D2" w:rsidRDefault="007204BE" w:rsidP="007C7A9B">
            <w:pPr>
              <w:rPr>
                <w:sz w:val="22"/>
                <w:lang w:val="vi-VN"/>
              </w:rPr>
            </w:pPr>
            <w:r w:rsidRPr="00D300D2">
              <w:rPr>
                <w:sz w:val="22"/>
                <w:lang w:val="vi-VN"/>
              </w:rPr>
              <w:t>- Sở, ban, ngành, đoàn thể thuộc tỉnh;</w:t>
            </w:r>
            <w:r w:rsidRPr="00D300D2">
              <w:rPr>
                <w:sz w:val="22"/>
                <w:lang w:val="vi-VN"/>
              </w:rPr>
              <w:br/>
              <w:t>- HĐND, UBND huyện, thành phố;</w:t>
            </w:r>
            <w:r w:rsidRPr="00D300D2">
              <w:rPr>
                <w:sz w:val="22"/>
                <w:lang w:val="vi-VN"/>
              </w:rPr>
              <w:br/>
              <w:t>- Thông tấn xã Việt Nam tại Thái Nguyên;</w:t>
            </w:r>
            <w:r w:rsidRPr="00D300D2">
              <w:rPr>
                <w:sz w:val="22"/>
                <w:lang w:val="vi-VN"/>
              </w:rPr>
              <w:br/>
              <w:t>- Báo Thái Nguyên, Đài Phát thanh - Truyền hình Thái Nguyên;</w:t>
            </w:r>
            <w:r w:rsidRPr="00D300D2">
              <w:rPr>
                <w:sz w:val="22"/>
                <w:lang w:val="vi-VN"/>
              </w:rPr>
              <w:br/>
              <w:t>- Cổng Thông tin điện tử tỉnh;</w:t>
            </w:r>
          </w:p>
          <w:p w14:paraId="790A9740" w14:textId="3DA31BA6" w:rsidR="007204BE" w:rsidRPr="00D300D2" w:rsidRDefault="005078AA" w:rsidP="007C7A9B">
            <w:pPr>
              <w:rPr>
                <w:sz w:val="22"/>
                <w:lang w:val="vi-VN"/>
              </w:rPr>
            </w:pPr>
            <w:r w:rsidRPr="00D300D2">
              <w:rPr>
                <w:sz w:val="22"/>
                <w:szCs w:val="22"/>
                <w:lang w:val="nl-NL"/>
              </w:rPr>
              <w:t>- Trung tâm Thông tin tỉnh</w:t>
            </w:r>
            <w:r w:rsidR="007204BE" w:rsidRPr="00D300D2">
              <w:rPr>
                <w:sz w:val="22"/>
                <w:lang w:val="vi-VN"/>
              </w:rPr>
              <w:br/>
              <w:t>- Lưu: VT, KGVX.</w:t>
            </w:r>
          </w:p>
        </w:tc>
        <w:tc>
          <w:tcPr>
            <w:tcW w:w="4428" w:type="dxa"/>
            <w:shd w:val="clear" w:color="auto" w:fill="FFFFFF"/>
            <w:tcMar>
              <w:top w:w="0" w:type="dxa"/>
              <w:left w:w="108" w:type="dxa"/>
              <w:bottom w:w="0" w:type="dxa"/>
              <w:right w:w="108" w:type="dxa"/>
            </w:tcMar>
            <w:hideMark/>
          </w:tcPr>
          <w:p w14:paraId="26596305" w14:textId="77777777" w:rsidR="007204BE" w:rsidRPr="00D300D2" w:rsidRDefault="007204BE" w:rsidP="00C921CD">
            <w:pPr>
              <w:spacing w:before="120" w:line="234" w:lineRule="atLeast"/>
              <w:jc w:val="center"/>
              <w:rPr>
                <w:lang w:val="vi-VN"/>
              </w:rPr>
            </w:pPr>
            <w:r w:rsidRPr="00D300D2">
              <w:rPr>
                <w:b/>
                <w:bCs/>
                <w:lang w:val="vi-VN"/>
              </w:rPr>
              <w:t>CHỦ TỊCH</w:t>
            </w:r>
            <w:r w:rsidRPr="00D300D2">
              <w:rPr>
                <w:lang w:val="vi-VN"/>
              </w:rPr>
              <w:br/>
            </w:r>
          </w:p>
          <w:p w14:paraId="4E387887" w14:textId="04BAB70D" w:rsidR="00B96ACE" w:rsidRPr="00D300D2" w:rsidRDefault="007204BE" w:rsidP="00C921CD">
            <w:pPr>
              <w:spacing w:before="120" w:line="234" w:lineRule="atLeast"/>
              <w:jc w:val="center"/>
              <w:rPr>
                <w:lang w:val="vi-VN"/>
              </w:rPr>
            </w:pPr>
            <w:r w:rsidRPr="00D300D2">
              <w:rPr>
                <w:lang w:val="vi-VN"/>
              </w:rPr>
              <w:br/>
            </w:r>
            <w:r w:rsidRPr="00D300D2">
              <w:rPr>
                <w:lang w:val="vi-VN"/>
              </w:rPr>
              <w:br/>
            </w:r>
          </w:p>
          <w:p w14:paraId="6774B858" w14:textId="77777777" w:rsidR="007204BE" w:rsidRPr="00D300D2" w:rsidRDefault="007204BE" w:rsidP="00C921CD">
            <w:pPr>
              <w:spacing w:before="120" w:line="234" w:lineRule="atLeast"/>
              <w:jc w:val="center"/>
              <w:rPr>
                <w:lang w:val="vi-VN"/>
              </w:rPr>
            </w:pPr>
            <w:r w:rsidRPr="00D300D2">
              <w:rPr>
                <w:lang w:val="vi-VN"/>
              </w:rPr>
              <w:br/>
            </w:r>
            <w:r w:rsidRPr="00D300D2">
              <w:rPr>
                <w:b/>
                <w:lang w:val="vi-VN"/>
              </w:rPr>
              <w:t>Phạm Hoàng Sơn</w:t>
            </w:r>
          </w:p>
        </w:tc>
      </w:tr>
    </w:tbl>
    <w:p w14:paraId="02C66D98" w14:textId="77777777" w:rsidR="007204BE" w:rsidRPr="00D300D2" w:rsidRDefault="007204BE" w:rsidP="007204BE">
      <w:pPr>
        <w:rPr>
          <w:lang w:val="vi-VN"/>
        </w:rPr>
      </w:pPr>
    </w:p>
    <w:p w14:paraId="11671B0A" w14:textId="77777777" w:rsidR="007204BE" w:rsidRPr="00D300D2" w:rsidRDefault="007204BE" w:rsidP="007204BE">
      <w:pPr>
        <w:pStyle w:val="BodyTextIndent2"/>
        <w:spacing w:line="380" w:lineRule="exact"/>
        <w:ind w:firstLine="567"/>
      </w:pPr>
    </w:p>
    <w:p w14:paraId="3B8518AA" w14:textId="77777777" w:rsidR="007204BE" w:rsidRPr="00D300D2" w:rsidRDefault="007204BE" w:rsidP="007204BE">
      <w:pPr>
        <w:rPr>
          <w:sz w:val="2"/>
          <w:szCs w:val="22"/>
          <w:lang w:val="vi-VN"/>
        </w:rPr>
      </w:pPr>
    </w:p>
    <w:p w14:paraId="7C100DEB" w14:textId="77777777" w:rsidR="00FA391E" w:rsidRPr="00D300D2" w:rsidRDefault="00FA391E">
      <w:pPr>
        <w:rPr>
          <w:lang w:val="vi-VN"/>
        </w:rPr>
      </w:pPr>
    </w:p>
    <w:sectPr w:rsidR="00FA391E" w:rsidRPr="00D300D2" w:rsidSect="00BD1111">
      <w:headerReference w:type="default" r:id="rId7"/>
      <w:pgSz w:w="11909" w:h="16834"/>
      <w:pgMar w:top="993"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D71A3" w14:textId="77777777" w:rsidR="00725A2C" w:rsidRDefault="00725A2C" w:rsidP="00DF79CF">
      <w:r>
        <w:separator/>
      </w:r>
    </w:p>
  </w:endnote>
  <w:endnote w:type="continuationSeparator" w:id="0">
    <w:p w14:paraId="0DB5D54D" w14:textId="77777777" w:rsidR="00725A2C" w:rsidRDefault="00725A2C" w:rsidP="00DF7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46485" w14:textId="77777777" w:rsidR="00725A2C" w:rsidRDefault="00725A2C" w:rsidP="00DF79CF">
      <w:r>
        <w:separator/>
      </w:r>
    </w:p>
  </w:footnote>
  <w:footnote w:type="continuationSeparator" w:id="0">
    <w:p w14:paraId="60E9DF1F" w14:textId="77777777" w:rsidR="00725A2C" w:rsidRDefault="00725A2C" w:rsidP="00DF7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1FCAC" w14:textId="5529D286" w:rsidR="00904050" w:rsidRDefault="00841EF5">
    <w:pPr>
      <w:pStyle w:val="Header"/>
      <w:jc w:val="center"/>
    </w:pPr>
    <w:r>
      <w:fldChar w:fldCharType="begin"/>
    </w:r>
    <w:r w:rsidR="000B2C56">
      <w:instrText xml:space="preserve"> PAGE   \* MERGEFORMAT </w:instrText>
    </w:r>
    <w:r>
      <w:fldChar w:fldCharType="separate"/>
    </w:r>
    <w:r w:rsidR="002D474F">
      <w:rPr>
        <w:noProof/>
      </w:rPr>
      <w:t>4</w:t>
    </w:r>
    <w:r>
      <w:rPr>
        <w:noProof/>
      </w:rPr>
      <w:fldChar w:fldCharType="end"/>
    </w:r>
  </w:p>
  <w:p w14:paraId="00873372" w14:textId="77777777" w:rsidR="00904050" w:rsidRDefault="009040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AA1"/>
    <w:multiLevelType w:val="hybridMultilevel"/>
    <w:tmpl w:val="FB60401C"/>
    <w:lvl w:ilvl="0" w:tplc="95EE6E9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5CAE5024"/>
    <w:multiLevelType w:val="hybridMultilevel"/>
    <w:tmpl w:val="4DF4E5BE"/>
    <w:lvl w:ilvl="0" w:tplc="0674E2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65121250">
    <w:abstractNumId w:val="0"/>
  </w:num>
  <w:num w:numId="2" w16cid:durableId="1800613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BE"/>
    <w:rsid w:val="00023FF4"/>
    <w:rsid w:val="0003189C"/>
    <w:rsid w:val="00041BE9"/>
    <w:rsid w:val="00062524"/>
    <w:rsid w:val="00062ACF"/>
    <w:rsid w:val="000A7760"/>
    <w:rsid w:val="000A7F43"/>
    <w:rsid w:val="000B2C56"/>
    <w:rsid w:val="000E48E5"/>
    <w:rsid w:val="000F350C"/>
    <w:rsid w:val="00145E84"/>
    <w:rsid w:val="00174EC8"/>
    <w:rsid w:val="00187974"/>
    <w:rsid w:val="00195EFA"/>
    <w:rsid w:val="001A64F4"/>
    <w:rsid w:val="001A6F1E"/>
    <w:rsid w:val="001C02FF"/>
    <w:rsid w:val="001C04A6"/>
    <w:rsid w:val="001C5E1B"/>
    <w:rsid w:val="001D475A"/>
    <w:rsid w:val="001E06D6"/>
    <w:rsid w:val="001F29C1"/>
    <w:rsid w:val="00214E3D"/>
    <w:rsid w:val="00216779"/>
    <w:rsid w:val="00233157"/>
    <w:rsid w:val="00235A42"/>
    <w:rsid w:val="00240BB4"/>
    <w:rsid w:val="00260819"/>
    <w:rsid w:val="00273613"/>
    <w:rsid w:val="00282647"/>
    <w:rsid w:val="0029522D"/>
    <w:rsid w:val="002C1222"/>
    <w:rsid w:val="002C1F31"/>
    <w:rsid w:val="002D474F"/>
    <w:rsid w:val="002D73DE"/>
    <w:rsid w:val="002D798B"/>
    <w:rsid w:val="002E12B7"/>
    <w:rsid w:val="002E35D4"/>
    <w:rsid w:val="002E7AA4"/>
    <w:rsid w:val="0031473E"/>
    <w:rsid w:val="00336A6B"/>
    <w:rsid w:val="0038076C"/>
    <w:rsid w:val="00386543"/>
    <w:rsid w:val="00386E26"/>
    <w:rsid w:val="003B1419"/>
    <w:rsid w:val="003B787C"/>
    <w:rsid w:val="003D5064"/>
    <w:rsid w:val="003E3057"/>
    <w:rsid w:val="003E7BBF"/>
    <w:rsid w:val="003F7154"/>
    <w:rsid w:val="00415305"/>
    <w:rsid w:val="00440BFD"/>
    <w:rsid w:val="00441B99"/>
    <w:rsid w:val="004454C5"/>
    <w:rsid w:val="00450D24"/>
    <w:rsid w:val="00462996"/>
    <w:rsid w:val="004B33EA"/>
    <w:rsid w:val="004C501B"/>
    <w:rsid w:val="004C6905"/>
    <w:rsid w:val="004D4BD9"/>
    <w:rsid w:val="005078AA"/>
    <w:rsid w:val="00511CB8"/>
    <w:rsid w:val="00520452"/>
    <w:rsid w:val="00527A94"/>
    <w:rsid w:val="00534F07"/>
    <w:rsid w:val="00543B08"/>
    <w:rsid w:val="005501AF"/>
    <w:rsid w:val="005647F0"/>
    <w:rsid w:val="00581330"/>
    <w:rsid w:val="00586F5F"/>
    <w:rsid w:val="005913B6"/>
    <w:rsid w:val="005C6272"/>
    <w:rsid w:val="005D3F2C"/>
    <w:rsid w:val="005F21B1"/>
    <w:rsid w:val="005F2497"/>
    <w:rsid w:val="006134C3"/>
    <w:rsid w:val="0063530A"/>
    <w:rsid w:val="006406A5"/>
    <w:rsid w:val="00646D9C"/>
    <w:rsid w:val="00665AB8"/>
    <w:rsid w:val="0067015D"/>
    <w:rsid w:val="00683776"/>
    <w:rsid w:val="00690FB0"/>
    <w:rsid w:val="00697E3D"/>
    <w:rsid w:val="006A065F"/>
    <w:rsid w:val="006C5AB5"/>
    <w:rsid w:val="006E00E2"/>
    <w:rsid w:val="006E16FF"/>
    <w:rsid w:val="007204BE"/>
    <w:rsid w:val="00725A2C"/>
    <w:rsid w:val="00736867"/>
    <w:rsid w:val="007674AD"/>
    <w:rsid w:val="00767EEA"/>
    <w:rsid w:val="007C1413"/>
    <w:rsid w:val="007C7A9B"/>
    <w:rsid w:val="007E69B3"/>
    <w:rsid w:val="0080634D"/>
    <w:rsid w:val="00822C75"/>
    <w:rsid w:val="00841EF5"/>
    <w:rsid w:val="00863FDA"/>
    <w:rsid w:val="00867A2B"/>
    <w:rsid w:val="00870886"/>
    <w:rsid w:val="00881584"/>
    <w:rsid w:val="00887D3E"/>
    <w:rsid w:val="00894541"/>
    <w:rsid w:val="008B3DB4"/>
    <w:rsid w:val="008F07AE"/>
    <w:rsid w:val="008F26B5"/>
    <w:rsid w:val="00904050"/>
    <w:rsid w:val="0091589C"/>
    <w:rsid w:val="00922E18"/>
    <w:rsid w:val="009379FD"/>
    <w:rsid w:val="009478FB"/>
    <w:rsid w:val="0097015B"/>
    <w:rsid w:val="0098520A"/>
    <w:rsid w:val="009A3530"/>
    <w:rsid w:val="009C0FDB"/>
    <w:rsid w:val="009D3C58"/>
    <w:rsid w:val="009E3F8E"/>
    <w:rsid w:val="009F7B07"/>
    <w:rsid w:val="00A05A04"/>
    <w:rsid w:val="00A1036F"/>
    <w:rsid w:val="00A176BD"/>
    <w:rsid w:val="00A22184"/>
    <w:rsid w:val="00A2539A"/>
    <w:rsid w:val="00A25AC0"/>
    <w:rsid w:val="00A316BA"/>
    <w:rsid w:val="00A421D2"/>
    <w:rsid w:val="00A822D5"/>
    <w:rsid w:val="00A86177"/>
    <w:rsid w:val="00A93A6C"/>
    <w:rsid w:val="00AD6303"/>
    <w:rsid w:val="00AE2D5E"/>
    <w:rsid w:val="00B10D61"/>
    <w:rsid w:val="00B14333"/>
    <w:rsid w:val="00B236C4"/>
    <w:rsid w:val="00B71E81"/>
    <w:rsid w:val="00B91531"/>
    <w:rsid w:val="00B9361A"/>
    <w:rsid w:val="00B96ACE"/>
    <w:rsid w:val="00BA4D35"/>
    <w:rsid w:val="00BC54B3"/>
    <w:rsid w:val="00BD1111"/>
    <w:rsid w:val="00BD5A89"/>
    <w:rsid w:val="00BE43FD"/>
    <w:rsid w:val="00BF4780"/>
    <w:rsid w:val="00C0007D"/>
    <w:rsid w:val="00C161BC"/>
    <w:rsid w:val="00C23502"/>
    <w:rsid w:val="00C7041A"/>
    <w:rsid w:val="00CB651B"/>
    <w:rsid w:val="00CC5504"/>
    <w:rsid w:val="00CE7B72"/>
    <w:rsid w:val="00CF3D99"/>
    <w:rsid w:val="00D278B1"/>
    <w:rsid w:val="00D300D2"/>
    <w:rsid w:val="00D300EF"/>
    <w:rsid w:val="00D526F6"/>
    <w:rsid w:val="00D53035"/>
    <w:rsid w:val="00D566D0"/>
    <w:rsid w:val="00D62948"/>
    <w:rsid w:val="00D65348"/>
    <w:rsid w:val="00D927F9"/>
    <w:rsid w:val="00DC4E4F"/>
    <w:rsid w:val="00DE55E7"/>
    <w:rsid w:val="00DF2120"/>
    <w:rsid w:val="00DF41EC"/>
    <w:rsid w:val="00DF79CF"/>
    <w:rsid w:val="00E024A7"/>
    <w:rsid w:val="00E02A8E"/>
    <w:rsid w:val="00E363A4"/>
    <w:rsid w:val="00E4271F"/>
    <w:rsid w:val="00E4747F"/>
    <w:rsid w:val="00E8135C"/>
    <w:rsid w:val="00E8306B"/>
    <w:rsid w:val="00EB28CC"/>
    <w:rsid w:val="00ED0663"/>
    <w:rsid w:val="00EE0719"/>
    <w:rsid w:val="00EE4B55"/>
    <w:rsid w:val="00F04559"/>
    <w:rsid w:val="00F07349"/>
    <w:rsid w:val="00F53D37"/>
    <w:rsid w:val="00F54BFC"/>
    <w:rsid w:val="00F86021"/>
    <w:rsid w:val="00FA391E"/>
    <w:rsid w:val="00FA4E67"/>
    <w:rsid w:val="00FB14A1"/>
    <w:rsid w:val="00FB16EB"/>
    <w:rsid w:val="00FC47A7"/>
    <w:rsid w:val="00FD603A"/>
    <w:rsid w:val="00FD7C5B"/>
    <w:rsid w:val="00FE538E"/>
    <w:rsid w:val="00FF73CA"/>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8FA00"/>
  <w15:docId w15:val="{C6EB2D7F-2F0D-4414-8503-77FD5B01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4BE"/>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Char Char Char,Char Char Char Char Char Char Char Char Char Char Char Char Char Char Char,Char Char Char Char Char Char Char Char Char Char Char Char,Char Char Cha,Char1 Char,Обычный (веб)1,Обычный (веб) Знак,Char Char1,we"/>
    <w:basedOn w:val="Normal"/>
    <w:link w:val="NormalWebChar1"/>
    <w:uiPriority w:val="99"/>
    <w:qFormat/>
    <w:rsid w:val="007204BE"/>
    <w:pPr>
      <w:spacing w:before="100" w:beforeAutospacing="1" w:after="100" w:afterAutospacing="1"/>
    </w:pPr>
    <w:rPr>
      <w:sz w:val="24"/>
      <w:szCs w:val="24"/>
      <w:lang w:val="vi-VN" w:eastAsia="vi-VN"/>
    </w:rPr>
  </w:style>
  <w:style w:type="paragraph" w:styleId="Header">
    <w:name w:val="header"/>
    <w:basedOn w:val="Normal"/>
    <w:link w:val="HeaderChar"/>
    <w:uiPriority w:val="99"/>
    <w:rsid w:val="007204BE"/>
    <w:pPr>
      <w:tabs>
        <w:tab w:val="center" w:pos="4320"/>
        <w:tab w:val="right" w:pos="8640"/>
      </w:tabs>
    </w:pPr>
    <w:rPr>
      <w:rFonts w:ascii=".VnTime" w:hAnsi=".VnTime"/>
      <w:szCs w:val="20"/>
      <w:lang w:val="x-none" w:eastAsia="x-none"/>
    </w:rPr>
  </w:style>
  <w:style w:type="character" w:customStyle="1" w:styleId="HeaderChar">
    <w:name w:val="Header Char"/>
    <w:basedOn w:val="DefaultParagraphFont"/>
    <w:link w:val="Header"/>
    <w:uiPriority w:val="99"/>
    <w:rsid w:val="007204BE"/>
    <w:rPr>
      <w:rFonts w:ascii=".VnTime" w:eastAsia="Times New Roman" w:hAnsi=".VnTime" w:cs="Times New Roman"/>
      <w:sz w:val="28"/>
      <w:szCs w:val="20"/>
      <w:lang w:val="x-none" w:eastAsia="x-none"/>
    </w:rPr>
  </w:style>
  <w:style w:type="character" w:customStyle="1" w:styleId="NormalWebChar1">
    <w:name w:val="Normal (Web) Char1"/>
    <w:aliases w:val="Normal (Web) Char Char,Char Char Char Char1,Char Char Char Char Char Char Char Char Char Char Char Char Char Char Char Char,Char Char Char Char Char Char Char Char Char Char Char Char Char,Char Char Cha Char,Char1 Char Char,we Char"/>
    <w:link w:val="NormalWeb"/>
    <w:uiPriority w:val="99"/>
    <w:locked/>
    <w:rsid w:val="007204BE"/>
    <w:rPr>
      <w:rFonts w:ascii="Times New Roman" w:eastAsia="Times New Roman" w:hAnsi="Times New Roman" w:cs="Times New Roman"/>
      <w:sz w:val="24"/>
      <w:szCs w:val="24"/>
      <w:lang w:val="vi-VN" w:eastAsia="vi-VN"/>
    </w:rPr>
  </w:style>
  <w:style w:type="paragraph" w:styleId="BodyTextIndent2">
    <w:name w:val="Body Text Indent 2"/>
    <w:basedOn w:val="Normal"/>
    <w:link w:val="BodyTextIndent2Char"/>
    <w:rsid w:val="007204BE"/>
    <w:pPr>
      <w:spacing w:after="120" w:line="480" w:lineRule="auto"/>
      <w:ind w:left="360"/>
    </w:pPr>
    <w:rPr>
      <w:lang w:val="x-none" w:eastAsia="x-none"/>
    </w:rPr>
  </w:style>
  <w:style w:type="character" w:customStyle="1" w:styleId="BodyTextIndent2Char">
    <w:name w:val="Body Text Indent 2 Char"/>
    <w:basedOn w:val="DefaultParagraphFont"/>
    <w:link w:val="BodyTextIndent2"/>
    <w:rsid w:val="007204BE"/>
    <w:rPr>
      <w:rFonts w:ascii="Times New Roman" w:eastAsia="Times New Roman" w:hAnsi="Times New Roman" w:cs="Times New Roman"/>
      <w:sz w:val="28"/>
      <w:szCs w:val="28"/>
      <w:lang w:val="x-none" w:eastAsia="x-none"/>
    </w:rPr>
  </w:style>
  <w:style w:type="paragraph" w:customStyle="1" w:styleId="CharCharCharChar">
    <w:name w:val="Char Char Char Char"/>
    <w:basedOn w:val="Normal"/>
    <w:semiHidden/>
    <w:rsid w:val="00D526F6"/>
    <w:pPr>
      <w:spacing w:after="160" w:line="240" w:lineRule="exact"/>
    </w:pPr>
    <w:rPr>
      <w:rFonts w:ascii="Arial" w:hAnsi="Arial"/>
      <w:sz w:val="22"/>
      <w:szCs w:val="22"/>
    </w:rPr>
  </w:style>
  <w:style w:type="character" w:styleId="Strong">
    <w:name w:val="Strong"/>
    <w:basedOn w:val="DefaultParagraphFont"/>
    <w:uiPriority w:val="22"/>
    <w:qFormat/>
    <w:rsid w:val="00DF41EC"/>
    <w:rPr>
      <w:b/>
      <w:bCs/>
    </w:rPr>
  </w:style>
  <w:style w:type="character" w:styleId="Hyperlink">
    <w:name w:val="Hyperlink"/>
    <w:basedOn w:val="DefaultParagraphFont"/>
    <w:uiPriority w:val="99"/>
    <w:unhideWhenUsed/>
    <w:rsid w:val="00240BB4"/>
    <w:rPr>
      <w:color w:val="0000FF"/>
      <w:u w:val="single"/>
    </w:rPr>
  </w:style>
  <w:style w:type="paragraph" w:styleId="BalloonText">
    <w:name w:val="Balloon Text"/>
    <w:basedOn w:val="Normal"/>
    <w:link w:val="BalloonTextChar"/>
    <w:uiPriority w:val="99"/>
    <w:semiHidden/>
    <w:unhideWhenUsed/>
    <w:rsid w:val="009158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89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0A7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61531">
      <w:bodyDiv w:val="1"/>
      <w:marLeft w:val="0"/>
      <w:marRight w:val="0"/>
      <w:marTop w:val="0"/>
      <w:marBottom w:val="0"/>
      <w:divBdr>
        <w:top w:val="none" w:sz="0" w:space="0" w:color="auto"/>
        <w:left w:val="none" w:sz="0" w:space="0" w:color="auto"/>
        <w:bottom w:val="none" w:sz="0" w:space="0" w:color="auto"/>
        <w:right w:val="none" w:sz="0" w:space="0" w:color="auto"/>
      </w:divBdr>
    </w:div>
    <w:div w:id="234825748">
      <w:bodyDiv w:val="1"/>
      <w:marLeft w:val="0"/>
      <w:marRight w:val="0"/>
      <w:marTop w:val="0"/>
      <w:marBottom w:val="0"/>
      <w:divBdr>
        <w:top w:val="none" w:sz="0" w:space="0" w:color="auto"/>
        <w:left w:val="none" w:sz="0" w:space="0" w:color="auto"/>
        <w:bottom w:val="none" w:sz="0" w:space="0" w:color="auto"/>
        <w:right w:val="none" w:sz="0" w:space="0" w:color="auto"/>
      </w:divBdr>
    </w:div>
    <w:div w:id="260190472">
      <w:bodyDiv w:val="1"/>
      <w:marLeft w:val="0"/>
      <w:marRight w:val="0"/>
      <w:marTop w:val="0"/>
      <w:marBottom w:val="0"/>
      <w:divBdr>
        <w:top w:val="none" w:sz="0" w:space="0" w:color="auto"/>
        <w:left w:val="none" w:sz="0" w:space="0" w:color="auto"/>
        <w:bottom w:val="none" w:sz="0" w:space="0" w:color="auto"/>
        <w:right w:val="none" w:sz="0" w:space="0" w:color="auto"/>
      </w:divBdr>
    </w:div>
    <w:div w:id="293874232">
      <w:bodyDiv w:val="1"/>
      <w:marLeft w:val="0"/>
      <w:marRight w:val="0"/>
      <w:marTop w:val="0"/>
      <w:marBottom w:val="0"/>
      <w:divBdr>
        <w:top w:val="none" w:sz="0" w:space="0" w:color="auto"/>
        <w:left w:val="none" w:sz="0" w:space="0" w:color="auto"/>
        <w:bottom w:val="none" w:sz="0" w:space="0" w:color="auto"/>
        <w:right w:val="none" w:sz="0" w:space="0" w:color="auto"/>
      </w:divBdr>
    </w:div>
    <w:div w:id="705638140">
      <w:bodyDiv w:val="1"/>
      <w:marLeft w:val="0"/>
      <w:marRight w:val="0"/>
      <w:marTop w:val="0"/>
      <w:marBottom w:val="0"/>
      <w:divBdr>
        <w:top w:val="none" w:sz="0" w:space="0" w:color="auto"/>
        <w:left w:val="none" w:sz="0" w:space="0" w:color="auto"/>
        <w:bottom w:val="none" w:sz="0" w:space="0" w:color="auto"/>
        <w:right w:val="none" w:sz="0" w:space="0" w:color="auto"/>
      </w:divBdr>
    </w:div>
    <w:div w:id="1021054253">
      <w:bodyDiv w:val="1"/>
      <w:marLeft w:val="0"/>
      <w:marRight w:val="0"/>
      <w:marTop w:val="0"/>
      <w:marBottom w:val="0"/>
      <w:divBdr>
        <w:top w:val="none" w:sz="0" w:space="0" w:color="auto"/>
        <w:left w:val="none" w:sz="0" w:space="0" w:color="auto"/>
        <w:bottom w:val="none" w:sz="0" w:space="0" w:color="auto"/>
        <w:right w:val="none" w:sz="0" w:space="0" w:color="auto"/>
      </w:divBdr>
    </w:div>
    <w:div w:id="173978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MADE IN VIET NAM</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2</cp:revision>
  <cp:lastPrinted>2023-07-04T08:48:00Z</cp:lastPrinted>
  <dcterms:created xsi:type="dcterms:W3CDTF">2024-09-13T01:18:00Z</dcterms:created>
  <dcterms:modified xsi:type="dcterms:W3CDTF">2024-09-13T01:18:00Z</dcterms:modified>
</cp:coreProperties>
</file>