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1" w:type="dxa"/>
        <w:tblInd w:w="-142" w:type="dxa"/>
        <w:tblLook w:val="01E0" w:firstRow="1" w:lastRow="1" w:firstColumn="1" w:lastColumn="1" w:noHBand="0" w:noVBand="0"/>
      </w:tblPr>
      <w:tblGrid>
        <w:gridCol w:w="3403"/>
        <w:gridCol w:w="6378"/>
      </w:tblGrid>
      <w:tr w:rsidR="00866C2F" w:rsidRPr="00037BC2" w14:paraId="6E19E366" w14:textId="77777777" w:rsidTr="00407F58">
        <w:trPr>
          <w:trHeight w:val="1276"/>
        </w:trPr>
        <w:tc>
          <w:tcPr>
            <w:tcW w:w="3403" w:type="dxa"/>
          </w:tcPr>
          <w:p w14:paraId="6132BBAE" w14:textId="77777777" w:rsidR="00866C2F" w:rsidRPr="00037BC2" w:rsidRDefault="00866C2F" w:rsidP="00BF5092">
            <w:pPr>
              <w:jc w:val="center"/>
              <w:rPr>
                <w:b/>
                <w:color w:val="000000"/>
                <w:sz w:val="26"/>
              </w:rPr>
            </w:pPr>
            <w:r w:rsidRPr="00037BC2">
              <w:rPr>
                <w:b/>
                <w:color w:val="000000"/>
                <w:sz w:val="26"/>
              </w:rPr>
              <w:t>HỘI ĐỒNG NHÂN DÂN</w:t>
            </w:r>
          </w:p>
          <w:p w14:paraId="7256DCB9" w14:textId="77777777" w:rsidR="00866C2F" w:rsidRPr="00037BC2" w:rsidRDefault="00866C2F" w:rsidP="00BF5092">
            <w:pPr>
              <w:jc w:val="center"/>
              <w:rPr>
                <w:b/>
                <w:color w:val="000000"/>
              </w:rPr>
            </w:pPr>
            <w:r w:rsidRPr="00037BC2">
              <w:rPr>
                <w:b/>
                <w:color w:val="000000"/>
                <w:sz w:val="26"/>
              </w:rPr>
              <w:t>TỈNH THÁI NGUYÊN</w:t>
            </w:r>
          </w:p>
          <w:p w14:paraId="095E8F3C" w14:textId="134EE80A" w:rsidR="00866C2F" w:rsidRPr="00037BC2" w:rsidRDefault="00866C2F" w:rsidP="00BF5092">
            <w:pPr>
              <w:tabs>
                <w:tab w:val="left" w:pos="1125"/>
              </w:tabs>
              <w:spacing w:before="240"/>
              <w:jc w:val="center"/>
              <w:rPr>
                <w:color w:val="000000"/>
                <w:sz w:val="26"/>
              </w:rPr>
            </w:pPr>
            <w:r w:rsidRPr="00037BC2">
              <w:rPr>
                <w:b/>
                <w:bCs/>
                <w:noProof/>
              </w:rPr>
              <mc:AlternateContent>
                <mc:Choice Requires="wps">
                  <w:drawing>
                    <wp:anchor distT="0" distB="0" distL="114300" distR="114300" simplePos="0" relativeHeight="251677696" behindDoc="0" locked="0" layoutInCell="1" allowOverlap="1" wp14:anchorId="44B09C1B" wp14:editId="0D4C8F16">
                      <wp:simplePos x="0" y="0"/>
                      <wp:positionH relativeFrom="column">
                        <wp:posOffset>195580</wp:posOffset>
                      </wp:positionH>
                      <wp:positionV relativeFrom="paragraph">
                        <wp:posOffset>424180</wp:posOffset>
                      </wp:positionV>
                      <wp:extent cx="1638300" cy="365760"/>
                      <wp:effectExtent l="5080" t="5080" r="13970" b="10160"/>
                      <wp:wrapNone/>
                      <wp:docPr id="182572583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365760"/>
                              </a:xfrm>
                              <a:prstGeom prst="rect">
                                <a:avLst/>
                              </a:prstGeom>
                              <a:solidFill>
                                <a:srgbClr val="FFFFFF"/>
                              </a:solidFill>
                              <a:ln w="9525">
                                <a:solidFill>
                                  <a:srgbClr val="000000"/>
                                </a:solidFill>
                                <a:miter lim="800000"/>
                                <a:headEnd/>
                                <a:tailEnd/>
                              </a:ln>
                            </wps:spPr>
                            <wps:txbx>
                              <w:txbxContent>
                                <w:p w14:paraId="3E83CBEB" w14:textId="64A4F51C" w:rsidR="00866C2F" w:rsidRPr="00866C2F" w:rsidRDefault="00866C2F" w:rsidP="00866C2F">
                                  <w:pPr>
                                    <w:jc w:val="center"/>
                                    <w:rPr>
                                      <w:b/>
                                      <w:bCs/>
                                      <w:sz w:val="28"/>
                                      <w:szCs w:val="28"/>
                                    </w:rPr>
                                  </w:pPr>
                                  <w:r w:rsidRPr="00866C2F">
                                    <w:rPr>
                                      <w:b/>
                                      <w:bCs/>
                                      <w:sz w:val="28"/>
                                      <w:szCs w:val="28"/>
                                    </w:rPr>
                                    <w:t xml:space="preserve">DỰ THẢO LẦN </w:t>
                                  </w:r>
                                  <w:r>
                                    <w:rPr>
                                      <w:b/>
                                      <w:bCs/>
                                      <w:sz w:val="28"/>
                                      <w:szCs w:val="28"/>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09C1B" id="Rectangle 25" o:spid="_x0000_s1026" style="position:absolute;left:0;text-align:left;margin-left:15.4pt;margin-top:33.4pt;width:129pt;height:28.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">
                      <v:textbox>
                        <w:txbxContent>
                          <w:p w14:paraId="3E83CBEB" w14:textId="64A4F51C" w:rsidR="00866C2F" w:rsidRPr="00866C2F" w:rsidRDefault="00866C2F" w:rsidP="00866C2F">
                            <w:pPr>
                              <w:jc w:val="center"/>
                              <w:rPr>
                                <w:b/>
                                <w:bCs/>
                                <w:sz w:val="28"/>
                                <w:szCs w:val="28"/>
                              </w:rPr>
                            </w:pPr>
                            <w:r w:rsidRPr="00866C2F">
                              <w:rPr>
                                <w:b/>
                                <w:bCs/>
                                <w:sz w:val="28"/>
                                <w:szCs w:val="28"/>
                              </w:rPr>
                              <w:t xml:space="preserve">DỰ THẢO LẦN </w:t>
                            </w:r>
                            <w:r>
                              <w:rPr>
                                <w:b/>
                                <w:bCs/>
                                <w:sz w:val="28"/>
                                <w:szCs w:val="28"/>
                              </w:rPr>
                              <w:t>1</w:t>
                            </w:r>
                          </w:p>
                        </w:txbxContent>
                      </v:textbox>
                    </v:rect>
                  </w:pict>
                </mc:Fallback>
              </mc:AlternateContent>
            </w:r>
            <w:r w:rsidRPr="00037BC2">
              <w:rPr>
                <w:noProof/>
              </w:rPr>
              <mc:AlternateContent>
                <mc:Choice Requires="wps">
                  <w:drawing>
                    <wp:anchor distT="4294967292" distB="4294967292" distL="114300" distR="114300" simplePos="0" relativeHeight="251676672" behindDoc="0" locked="0" layoutInCell="1" allowOverlap="1" wp14:anchorId="466188CE" wp14:editId="42C3EC06">
                      <wp:simplePos x="0" y="0"/>
                      <wp:positionH relativeFrom="column">
                        <wp:posOffset>454025</wp:posOffset>
                      </wp:positionH>
                      <wp:positionV relativeFrom="paragraph">
                        <wp:posOffset>27304</wp:posOffset>
                      </wp:positionV>
                      <wp:extent cx="1007745" cy="0"/>
                      <wp:effectExtent l="0" t="0" r="0" b="0"/>
                      <wp:wrapNone/>
                      <wp:docPr id="10"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7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56608" id="Straight Connector 24" o:spid="_x0000_s1026" style="position:absolute;z-index:2516766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5.75pt,2.15pt" to="115.1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"/>
                  </w:pict>
                </mc:Fallback>
              </mc:AlternateContent>
            </w:r>
            <w:r w:rsidRPr="00037BC2">
              <w:rPr>
                <w:color w:val="000000"/>
                <w:sz w:val="26"/>
              </w:rPr>
              <w:t xml:space="preserve">Số:     </w:t>
            </w:r>
            <w:r w:rsidRPr="00037BC2">
              <w:rPr>
                <w:color w:val="000000"/>
                <w:sz w:val="26"/>
                <w:lang w:val="vi-VN"/>
              </w:rPr>
              <w:t xml:space="preserve"> </w:t>
            </w:r>
            <w:r w:rsidRPr="00037BC2">
              <w:rPr>
                <w:color w:val="000000"/>
                <w:sz w:val="26"/>
              </w:rPr>
              <w:t xml:space="preserve">  /202</w:t>
            </w:r>
            <w:r>
              <w:rPr>
                <w:color w:val="000000"/>
                <w:sz w:val="26"/>
              </w:rPr>
              <w:t>5</w:t>
            </w:r>
            <w:r w:rsidRPr="00037BC2">
              <w:rPr>
                <w:color w:val="000000"/>
                <w:sz w:val="26"/>
              </w:rPr>
              <w:t>/NQ-HĐND</w:t>
            </w:r>
          </w:p>
        </w:tc>
        <w:tc>
          <w:tcPr>
            <w:tcW w:w="6378" w:type="dxa"/>
          </w:tcPr>
          <w:p w14:paraId="0BA9A52D" w14:textId="77777777" w:rsidR="00866C2F" w:rsidRPr="00037BC2" w:rsidRDefault="00866C2F" w:rsidP="00407F58">
            <w:pPr>
              <w:ind w:hanging="108"/>
              <w:jc w:val="center"/>
              <w:rPr>
                <w:b/>
                <w:color w:val="000000"/>
                <w:sz w:val="26"/>
              </w:rPr>
            </w:pPr>
            <w:r w:rsidRPr="00037BC2">
              <w:rPr>
                <w:b/>
                <w:color w:val="000000"/>
                <w:sz w:val="26"/>
              </w:rPr>
              <w:t xml:space="preserve">CỘNG HÒA XÃ HỘI CHỦ NGHĨA </w:t>
            </w:r>
            <w:r w:rsidRPr="00037BC2">
              <w:rPr>
                <w:b/>
                <w:bCs/>
                <w:color w:val="000000"/>
                <w:sz w:val="26"/>
              </w:rPr>
              <w:t>VIỆT NAM</w:t>
            </w:r>
          </w:p>
          <w:p w14:paraId="0632618E" w14:textId="77777777" w:rsidR="00866C2F" w:rsidRPr="00866C2F" w:rsidRDefault="00866C2F" w:rsidP="00407F58">
            <w:pPr>
              <w:jc w:val="center"/>
              <w:rPr>
                <w:b/>
                <w:color w:val="000000"/>
                <w:sz w:val="28"/>
                <w:szCs w:val="28"/>
              </w:rPr>
            </w:pPr>
            <w:r w:rsidRPr="00866C2F">
              <w:rPr>
                <w:b/>
                <w:color w:val="000000"/>
                <w:sz w:val="28"/>
                <w:szCs w:val="28"/>
              </w:rPr>
              <w:t>Độc lập - Tự do - Hạnh phúc</w:t>
            </w:r>
          </w:p>
          <w:p w14:paraId="55D52C86" w14:textId="571F43C9" w:rsidR="00866C2F" w:rsidRPr="00866C2F" w:rsidRDefault="00866C2F" w:rsidP="00407F58">
            <w:pPr>
              <w:spacing w:before="240"/>
              <w:jc w:val="center"/>
              <w:rPr>
                <w:i/>
                <w:color w:val="000000"/>
                <w:sz w:val="26"/>
                <w:szCs w:val="26"/>
              </w:rPr>
            </w:pPr>
            <w:r w:rsidRPr="00866C2F">
              <w:rPr>
                <w:noProof/>
                <w:sz w:val="26"/>
                <w:szCs w:val="26"/>
              </w:rPr>
              <mc:AlternateContent>
                <mc:Choice Requires="wps">
                  <w:drawing>
                    <wp:anchor distT="4294967292" distB="4294967292" distL="114300" distR="114300" simplePos="0" relativeHeight="251675648" behindDoc="0" locked="0" layoutInCell="1" allowOverlap="1" wp14:anchorId="26CA2E3D" wp14:editId="411E76FC">
                      <wp:simplePos x="0" y="0"/>
                      <wp:positionH relativeFrom="column">
                        <wp:posOffset>934720</wp:posOffset>
                      </wp:positionH>
                      <wp:positionV relativeFrom="paragraph">
                        <wp:posOffset>22860</wp:posOffset>
                      </wp:positionV>
                      <wp:extent cx="2074545" cy="0"/>
                      <wp:effectExtent l="0" t="0" r="0" b="0"/>
                      <wp:wrapNone/>
                      <wp:docPr id="9"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4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5C3C0" id="Straight Connector 23" o:spid="_x0000_s1026" style="position:absolute;z-index:2516756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3.6pt,1.8pt" to="236.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"/>
                  </w:pict>
                </mc:Fallback>
              </mc:AlternateContent>
            </w:r>
            <w:r w:rsidRPr="00866C2F">
              <w:rPr>
                <w:i/>
                <w:color w:val="000000"/>
                <w:sz w:val="26"/>
                <w:szCs w:val="26"/>
              </w:rPr>
              <w:t xml:space="preserve">Thái Nguyên, ngày     tháng </w:t>
            </w:r>
            <w:r w:rsidR="00407F58">
              <w:rPr>
                <w:i/>
                <w:color w:val="000000"/>
                <w:sz w:val="26"/>
                <w:szCs w:val="26"/>
              </w:rPr>
              <w:t xml:space="preserve">    </w:t>
            </w:r>
            <w:r w:rsidRPr="00866C2F">
              <w:rPr>
                <w:i/>
                <w:color w:val="000000"/>
                <w:sz w:val="26"/>
                <w:szCs w:val="26"/>
              </w:rPr>
              <w:t xml:space="preserve"> năm 202</w:t>
            </w:r>
            <w:r w:rsidRPr="00866C2F">
              <w:rPr>
                <w:i/>
                <w:color w:val="000000"/>
                <w:sz w:val="26"/>
                <w:szCs w:val="26"/>
              </w:rPr>
              <w:t>5</w:t>
            </w:r>
          </w:p>
        </w:tc>
      </w:tr>
    </w:tbl>
    <w:p w14:paraId="7235AE45" w14:textId="77777777" w:rsidR="00866C2F" w:rsidRDefault="00866C2F" w:rsidP="00866C2F">
      <w:pPr>
        <w:jc w:val="center"/>
        <w:rPr>
          <w:b/>
        </w:rPr>
      </w:pPr>
    </w:p>
    <w:p w14:paraId="05481D11" w14:textId="77777777" w:rsidR="00866C2F" w:rsidRDefault="00866C2F" w:rsidP="00866C2F">
      <w:pPr>
        <w:spacing w:after="120"/>
        <w:jc w:val="center"/>
        <w:rPr>
          <w:b/>
        </w:rPr>
      </w:pPr>
    </w:p>
    <w:p w14:paraId="106B94C4" w14:textId="0F247924" w:rsidR="00866C2F" w:rsidRPr="00F60641" w:rsidRDefault="00866C2F" w:rsidP="00866C2F">
      <w:pPr>
        <w:spacing w:after="120"/>
        <w:jc w:val="center"/>
        <w:rPr>
          <w:b/>
          <w:sz w:val="28"/>
          <w:szCs w:val="28"/>
        </w:rPr>
      </w:pPr>
      <w:r w:rsidRPr="00F60641">
        <w:rPr>
          <w:b/>
          <w:sz w:val="28"/>
          <w:szCs w:val="28"/>
        </w:rPr>
        <w:t>NGHỊ QUYẾT</w:t>
      </w:r>
    </w:p>
    <w:p w14:paraId="2746EAF5" w14:textId="156AC5B8" w:rsidR="00866C2F" w:rsidRPr="00F60641" w:rsidRDefault="00866C2F" w:rsidP="00866C2F">
      <w:pPr>
        <w:pStyle w:val="NormalWeb"/>
        <w:spacing w:before="0" w:beforeAutospacing="0" w:after="0" w:afterAutospacing="0" w:line="300" w:lineRule="exact"/>
        <w:jc w:val="center"/>
        <w:rPr>
          <w:b/>
          <w:sz w:val="28"/>
          <w:szCs w:val="28"/>
          <w:shd w:val="clear" w:color="auto" w:fill="FFFFFF"/>
        </w:rPr>
      </w:pPr>
      <w:r w:rsidRPr="00F60641">
        <w:rPr>
          <w:b/>
          <w:sz w:val="28"/>
          <w:szCs w:val="28"/>
          <w:shd w:val="clear" w:color="auto" w:fill="FFFFFF"/>
        </w:rPr>
        <w:t>Quy định n</w:t>
      </w:r>
      <w:r w:rsidRPr="00F60641">
        <w:rPr>
          <w:b/>
          <w:sz w:val="28"/>
          <w:szCs w:val="28"/>
          <w:shd w:val="clear" w:color="auto" w:fill="FFFFFF"/>
        </w:rPr>
        <w:t xml:space="preserve">guyên tắc, phạm vi, mức hỗ trợ và việc sử dụng </w:t>
      </w:r>
    </w:p>
    <w:p w14:paraId="66B0794A" w14:textId="77777777" w:rsidR="00866C2F" w:rsidRPr="00F60641" w:rsidRDefault="00866C2F" w:rsidP="00866C2F">
      <w:pPr>
        <w:pStyle w:val="NormalWeb"/>
        <w:spacing w:before="0" w:beforeAutospacing="0" w:after="0" w:afterAutospacing="0" w:line="300" w:lineRule="exact"/>
        <w:jc w:val="center"/>
        <w:rPr>
          <w:b/>
          <w:sz w:val="28"/>
          <w:szCs w:val="28"/>
          <w:lang w:val="nl-NL"/>
        </w:rPr>
      </w:pPr>
      <w:r w:rsidRPr="00F60641">
        <w:rPr>
          <w:b/>
          <w:sz w:val="28"/>
          <w:szCs w:val="28"/>
          <w:shd w:val="clear" w:color="auto" w:fill="FFFFFF"/>
        </w:rPr>
        <w:t xml:space="preserve">kinh phí hỗ trợ sản xuất, bảo vệ đất trồng lúa </w:t>
      </w:r>
    </w:p>
    <w:p w14:paraId="1B2A063E" w14:textId="77777777" w:rsidR="00866C2F" w:rsidRPr="00F60641" w:rsidRDefault="00866C2F" w:rsidP="00866C2F">
      <w:pPr>
        <w:pStyle w:val="NormalWeb"/>
        <w:spacing w:before="0" w:beforeAutospacing="0" w:after="0" w:afterAutospacing="0" w:line="300" w:lineRule="exact"/>
        <w:jc w:val="center"/>
        <w:rPr>
          <w:b/>
          <w:sz w:val="28"/>
          <w:szCs w:val="28"/>
          <w:lang w:val="nl-NL"/>
        </w:rPr>
      </w:pPr>
      <w:r w:rsidRPr="00F60641">
        <w:rPr>
          <w:b/>
          <w:sz w:val="28"/>
          <w:szCs w:val="28"/>
          <w:lang w:val="nl-NL"/>
        </w:rPr>
        <w:t xml:space="preserve"> trên địa bàn tỉnh Thái Nguyên</w:t>
      </w:r>
    </w:p>
    <w:p w14:paraId="7491A5FC" w14:textId="2644F52A" w:rsidR="00866C2F" w:rsidRDefault="00866C2F" w:rsidP="00866C2F">
      <w:pPr>
        <w:jc w:val="center"/>
        <w:rPr>
          <w:b/>
        </w:rPr>
      </w:pPr>
      <w:r w:rsidRPr="00D17C63">
        <w:rPr>
          <w:noProof/>
        </w:rPr>
        <mc:AlternateContent>
          <mc:Choice Requires="wps">
            <w:drawing>
              <wp:anchor distT="0" distB="0" distL="114300" distR="114300" simplePos="0" relativeHeight="251674624" behindDoc="0" locked="0" layoutInCell="1" allowOverlap="1" wp14:anchorId="355CA71D" wp14:editId="7D1EEBB2">
                <wp:simplePos x="0" y="0"/>
                <wp:positionH relativeFrom="margin">
                  <wp:align>center</wp:align>
                </wp:positionH>
                <wp:positionV relativeFrom="paragraph">
                  <wp:posOffset>57150</wp:posOffset>
                </wp:positionV>
                <wp:extent cx="1800225" cy="0"/>
                <wp:effectExtent l="12700" t="9525" r="6350" b="9525"/>
                <wp:wrapNone/>
                <wp:docPr id="380602127"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D5BD94" id="Straight Connector 22" o:spid="_x0000_s1026" style="position:absolute;flip:y;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4.5pt" to="141.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">
                <w10:wrap anchorx="margin"/>
              </v:line>
            </w:pict>
          </mc:Fallback>
        </mc:AlternateContent>
      </w:r>
    </w:p>
    <w:p w14:paraId="1299A41E" w14:textId="311BE44F" w:rsidR="00866C2F" w:rsidRPr="00866C2F" w:rsidRDefault="00866C2F" w:rsidP="00866C2F">
      <w:pPr>
        <w:spacing w:before="120" w:after="120"/>
        <w:jc w:val="center"/>
        <w:rPr>
          <w:b/>
          <w:bCs/>
          <w:sz w:val="28"/>
          <w:szCs w:val="28"/>
        </w:rPr>
      </w:pPr>
      <w:r w:rsidRPr="00866C2F">
        <w:rPr>
          <w:b/>
          <w:sz w:val="28"/>
          <w:szCs w:val="28"/>
        </w:rPr>
        <w:t>HỘI ĐỒNG NHÂN DÂN TỈNH THÁI NGUYÊN</w:t>
      </w:r>
      <w:r w:rsidRPr="00866C2F">
        <w:rPr>
          <w:b/>
          <w:sz w:val="28"/>
          <w:szCs w:val="28"/>
        </w:rPr>
        <w:br/>
        <w:t xml:space="preserve">KHÓA XIV, KỲ HỌP THỨ </w:t>
      </w:r>
      <w:r>
        <w:rPr>
          <w:b/>
          <w:sz w:val="28"/>
          <w:szCs w:val="28"/>
        </w:rPr>
        <w:t>…</w:t>
      </w:r>
    </w:p>
    <w:p w14:paraId="11B1FE7B" w14:textId="77777777" w:rsidR="00866C2F" w:rsidRDefault="00866C2F" w:rsidP="00866C2F">
      <w:pPr>
        <w:widowControl w:val="0"/>
        <w:spacing w:before="60" w:after="60" w:line="360" w:lineRule="exact"/>
        <w:ind w:firstLine="720"/>
        <w:jc w:val="both"/>
        <w:rPr>
          <w:i/>
          <w:sz w:val="28"/>
          <w:szCs w:val="28"/>
          <w:lang w:eastAsia="zh-CN"/>
        </w:rPr>
      </w:pPr>
    </w:p>
    <w:p w14:paraId="2B39D835" w14:textId="50A3D4EB" w:rsidR="00866C2F" w:rsidRPr="00866C2F" w:rsidRDefault="00866C2F" w:rsidP="00866C2F">
      <w:pPr>
        <w:widowControl w:val="0"/>
        <w:spacing w:before="60" w:after="60" w:line="360" w:lineRule="exact"/>
        <w:ind w:firstLine="720"/>
        <w:jc w:val="both"/>
        <w:rPr>
          <w:i/>
          <w:sz w:val="28"/>
          <w:szCs w:val="28"/>
          <w:lang w:eastAsia="zh-CN"/>
        </w:rPr>
      </w:pPr>
      <w:r w:rsidRPr="00866C2F">
        <w:rPr>
          <w:i/>
          <w:sz w:val="28"/>
          <w:szCs w:val="28"/>
          <w:lang w:eastAsia="zh-CN"/>
        </w:rPr>
        <w:t>Căn cứ Luật Tổ chức chính quyền địa phương ngày 19 tháng 6 năm 2015;</w:t>
      </w:r>
      <w:r>
        <w:rPr>
          <w:i/>
          <w:sz w:val="28"/>
          <w:szCs w:val="28"/>
          <w:lang w:eastAsia="zh-CN"/>
        </w:rPr>
        <w:t xml:space="preserve"> Luật sửa đổi, bổ sung một số điều của Luật Tổ chức Chính phủ và Luật Tổ chức chính quyền địa phương ngày 22 tháng 11 năm 2019;</w:t>
      </w:r>
    </w:p>
    <w:p w14:paraId="652843C4" w14:textId="77777777" w:rsidR="00866C2F" w:rsidRPr="00866C2F" w:rsidRDefault="00866C2F" w:rsidP="00866C2F">
      <w:pPr>
        <w:shd w:val="clear" w:color="auto" w:fill="FFFFFF"/>
        <w:spacing w:before="60" w:after="60" w:line="360" w:lineRule="exact"/>
        <w:ind w:firstLine="720"/>
        <w:jc w:val="both"/>
        <w:rPr>
          <w:i/>
          <w:sz w:val="28"/>
          <w:szCs w:val="28"/>
          <w:lang w:val="nl-NL" w:eastAsia="vi-VN"/>
        </w:rPr>
      </w:pPr>
      <w:bookmarkStart w:id="0" w:name="_Hlk87383603"/>
      <w:r w:rsidRPr="00866C2F">
        <w:rPr>
          <w:i/>
          <w:sz w:val="28"/>
          <w:szCs w:val="28"/>
          <w:lang w:val="nl-NL" w:eastAsia="vi-VN"/>
        </w:rPr>
        <w:t>Căn cứ Luật Ngân sách nhà nước ngày 25 tháng 6 năm 2015;</w:t>
      </w:r>
    </w:p>
    <w:p w14:paraId="54BCA03A" w14:textId="26935FB6" w:rsidR="00866C2F" w:rsidRPr="00866C2F" w:rsidRDefault="00866C2F" w:rsidP="00866C2F">
      <w:pPr>
        <w:shd w:val="clear" w:color="auto" w:fill="FFFFFF"/>
        <w:spacing w:before="60" w:after="60" w:line="360" w:lineRule="exact"/>
        <w:ind w:firstLine="720"/>
        <w:jc w:val="both"/>
        <w:rPr>
          <w:i/>
          <w:sz w:val="28"/>
          <w:szCs w:val="28"/>
          <w:lang w:val="nl-NL" w:eastAsia="vi-VN"/>
        </w:rPr>
      </w:pPr>
      <w:r w:rsidRPr="00866C2F">
        <w:rPr>
          <w:i/>
          <w:sz w:val="28"/>
          <w:szCs w:val="28"/>
          <w:lang w:val="nl-NL" w:eastAsia="vi-VN"/>
        </w:rPr>
        <w:t xml:space="preserve">Căn cứ Luật </w:t>
      </w:r>
      <w:r w:rsidR="00F60641">
        <w:rPr>
          <w:i/>
          <w:sz w:val="28"/>
          <w:szCs w:val="28"/>
          <w:lang w:val="nl-NL" w:eastAsia="vi-VN"/>
        </w:rPr>
        <w:t>Đất đai ngày 18 tháng 01 năm 2024</w:t>
      </w:r>
      <w:r w:rsidRPr="00866C2F">
        <w:rPr>
          <w:i/>
          <w:sz w:val="28"/>
          <w:szCs w:val="28"/>
          <w:lang w:val="nl-NL" w:eastAsia="vi-VN"/>
        </w:rPr>
        <w:t>;</w:t>
      </w:r>
    </w:p>
    <w:p w14:paraId="635BABBB" w14:textId="77777777" w:rsidR="00866C2F" w:rsidRPr="00866C2F" w:rsidRDefault="00866C2F" w:rsidP="00866C2F">
      <w:pPr>
        <w:shd w:val="clear" w:color="auto" w:fill="FFFFFF"/>
        <w:spacing w:before="60" w:after="60" w:line="360" w:lineRule="exact"/>
        <w:ind w:firstLine="720"/>
        <w:jc w:val="both"/>
        <w:rPr>
          <w:i/>
          <w:sz w:val="28"/>
          <w:szCs w:val="28"/>
          <w:lang w:val="nl-NL" w:eastAsia="vi-VN"/>
        </w:rPr>
      </w:pPr>
      <w:r w:rsidRPr="00866C2F">
        <w:rPr>
          <w:i/>
          <w:sz w:val="28"/>
          <w:szCs w:val="28"/>
          <w:lang w:val="nl-NL" w:eastAsia="vi-VN"/>
        </w:rPr>
        <w:t>Căn cứ Nghị định số 163/2016/NĐ-CP ngày 21 tháng 12 năm 2016 của Chính phủ quy định chi tiết thi hành một số điều của Luật Ngân sách nhà nước;</w:t>
      </w:r>
    </w:p>
    <w:p w14:paraId="5C1F5B31" w14:textId="77777777" w:rsidR="00F60641" w:rsidRDefault="00866C2F" w:rsidP="00F60641">
      <w:pPr>
        <w:shd w:val="clear" w:color="auto" w:fill="FFFFFF"/>
        <w:spacing w:before="60" w:after="60" w:line="360" w:lineRule="exact"/>
        <w:ind w:firstLine="720"/>
        <w:jc w:val="both"/>
        <w:rPr>
          <w:i/>
          <w:sz w:val="28"/>
          <w:szCs w:val="28"/>
          <w:lang w:val="nl-NL" w:eastAsia="vi-VN"/>
        </w:rPr>
      </w:pPr>
      <w:r w:rsidRPr="00866C2F">
        <w:rPr>
          <w:i/>
          <w:sz w:val="28"/>
          <w:szCs w:val="28"/>
          <w:lang w:val="nl-NL" w:eastAsia="vi-VN"/>
        </w:rPr>
        <w:t xml:space="preserve">Căn cứ Nghị định số </w:t>
      </w:r>
      <w:r w:rsidR="00F60641">
        <w:rPr>
          <w:i/>
          <w:sz w:val="28"/>
          <w:szCs w:val="28"/>
          <w:lang w:val="nl-NL" w:eastAsia="vi-VN"/>
        </w:rPr>
        <w:t>112/2024/NĐ-CP ngày 11 tháng 9 năm 2024 của Chính phủ quy định chi tiết về đất trồng lúa</w:t>
      </w:r>
      <w:r w:rsidRPr="00866C2F">
        <w:rPr>
          <w:i/>
          <w:sz w:val="28"/>
          <w:szCs w:val="28"/>
          <w:lang w:val="nl-NL" w:eastAsia="vi-VN"/>
        </w:rPr>
        <w:t>;</w:t>
      </w:r>
      <w:bookmarkEnd w:id="0"/>
    </w:p>
    <w:p w14:paraId="52D00C61" w14:textId="1488B89F" w:rsidR="00866C2F" w:rsidRPr="00F60641" w:rsidRDefault="00866C2F" w:rsidP="00F60641">
      <w:pPr>
        <w:shd w:val="clear" w:color="auto" w:fill="FFFFFF"/>
        <w:spacing w:before="60" w:after="60" w:line="360" w:lineRule="exact"/>
        <w:ind w:firstLine="720"/>
        <w:jc w:val="both"/>
        <w:rPr>
          <w:i/>
          <w:sz w:val="28"/>
          <w:szCs w:val="28"/>
          <w:lang w:val="nl-NL" w:eastAsia="vi-VN"/>
        </w:rPr>
      </w:pPr>
      <w:r w:rsidRPr="00F60641">
        <w:rPr>
          <w:i/>
          <w:sz w:val="28"/>
          <w:szCs w:val="28"/>
          <w:lang w:val="nl-NL" w:eastAsia="vi-VN"/>
        </w:rPr>
        <w:t xml:space="preserve">Xét Tờ trình số </w:t>
      </w:r>
      <w:r w:rsidR="00F60641" w:rsidRPr="00F60641">
        <w:rPr>
          <w:i/>
          <w:sz w:val="28"/>
          <w:szCs w:val="28"/>
          <w:lang w:val="nl-NL" w:eastAsia="vi-VN"/>
        </w:rPr>
        <w:t xml:space="preserve">   </w:t>
      </w:r>
      <w:r w:rsidRPr="00F60641">
        <w:rPr>
          <w:i/>
          <w:sz w:val="28"/>
          <w:szCs w:val="28"/>
          <w:lang w:val="nl-NL" w:eastAsia="vi-VN"/>
        </w:rPr>
        <w:t xml:space="preserve">/TTr-UBND ngày  tháng </w:t>
      </w:r>
      <w:r w:rsidR="00F60641" w:rsidRPr="00F60641">
        <w:rPr>
          <w:i/>
          <w:sz w:val="28"/>
          <w:szCs w:val="28"/>
          <w:lang w:val="nl-NL" w:eastAsia="vi-VN"/>
        </w:rPr>
        <w:t xml:space="preserve"> </w:t>
      </w:r>
      <w:r w:rsidRPr="00F60641">
        <w:rPr>
          <w:i/>
          <w:sz w:val="28"/>
          <w:szCs w:val="28"/>
          <w:lang w:val="nl-NL" w:eastAsia="vi-VN"/>
        </w:rPr>
        <w:t>năm 202</w:t>
      </w:r>
      <w:r w:rsidR="00F60641" w:rsidRPr="00F60641">
        <w:rPr>
          <w:i/>
          <w:sz w:val="28"/>
          <w:szCs w:val="28"/>
          <w:lang w:val="nl-NL" w:eastAsia="vi-VN"/>
        </w:rPr>
        <w:t>5</w:t>
      </w:r>
      <w:r w:rsidRPr="00F60641">
        <w:rPr>
          <w:i/>
          <w:sz w:val="28"/>
          <w:szCs w:val="28"/>
          <w:lang w:val="nl-NL" w:eastAsia="vi-VN"/>
        </w:rPr>
        <w:t xml:space="preserve"> của Ủy ban </w:t>
      </w:r>
      <w:r w:rsidRPr="00F60641">
        <w:rPr>
          <w:i/>
          <w:sz w:val="28"/>
          <w:szCs w:val="28"/>
          <w:lang w:val="nl-NL" w:eastAsia="vi-VN"/>
        </w:rPr>
        <w:br/>
        <w:t xml:space="preserve">nhân dân tỉnh Thái Nguyên về </w:t>
      </w:r>
      <w:r w:rsidR="00F60641" w:rsidRPr="00F60641">
        <w:rPr>
          <w:i/>
          <w:sz w:val="28"/>
          <w:szCs w:val="28"/>
          <w:lang w:val="nl-NL" w:eastAsia="vi-VN"/>
        </w:rPr>
        <w:t>ban hành Nghị quyết của Hội đồng nhân dân tỉnh quy định n</w:t>
      </w:r>
      <w:r w:rsidR="00F60641" w:rsidRPr="00F60641">
        <w:rPr>
          <w:i/>
          <w:sz w:val="28"/>
          <w:szCs w:val="28"/>
          <w:lang w:val="nl-NL" w:eastAsia="vi-VN"/>
        </w:rPr>
        <w:t>guyên tắc, phạm vi, mức hỗ trợ và việc sử dụng kinh phí hỗ trợ sản xuất</w:t>
      </w:r>
      <w:r w:rsidR="00F60641" w:rsidRPr="00F60641">
        <w:rPr>
          <w:i/>
          <w:sz w:val="28"/>
          <w:szCs w:val="28"/>
          <w:lang w:val="nl-NL" w:eastAsia="vi-VN"/>
        </w:rPr>
        <w:t xml:space="preserve">, </w:t>
      </w:r>
      <w:r w:rsidR="00F60641" w:rsidRPr="00F60641">
        <w:rPr>
          <w:i/>
          <w:sz w:val="28"/>
          <w:szCs w:val="28"/>
          <w:lang w:val="nl-NL" w:eastAsia="vi-VN"/>
        </w:rPr>
        <w:t>bảo vệ đất trồng lúa trên địa bàn tỉnh Thái Nguyên</w:t>
      </w:r>
      <w:r w:rsidRPr="00F60641">
        <w:rPr>
          <w:i/>
          <w:sz w:val="28"/>
          <w:szCs w:val="28"/>
          <w:lang w:val="nl-NL" w:eastAsia="vi-VN"/>
        </w:rPr>
        <w:t xml:space="preserve">; Báo cáo thẩm tra của Ban Kinh tế - ngân sách Hội đồng nhân dân tỉnh; ý kiến thảo luận của đại biểu Hội đồng </w:t>
      </w:r>
      <w:r w:rsidRPr="00F60641">
        <w:rPr>
          <w:i/>
          <w:sz w:val="28"/>
          <w:szCs w:val="28"/>
          <w:lang w:val="nl-NL" w:eastAsia="vi-VN"/>
        </w:rPr>
        <w:br/>
        <w:t>nhân dân tỉnh tại kỳ họp.</w:t>
      </w:r>
    </w:p>
    <w:p w14:paraId="1277D6FC" w14:textId="77777777" w:rsidR="00866C2F" w:rsidRPr="00866C2F" w:rsidRDefault="00866C2F" w:rsidP="00866C2F">
      <w:pPr>
        <w:spacing w:before="240" w:after="240"/>
        <w:jc w:val="center"/>
        <w:rPr>
          <w:b/>
          <w:sz w:val="28"/>
          <w:szCs w:val="28"/>
        </w:rPr>
      </w:pPr>
      <w:r w:rsidRPr="00866C2F">
        <w:rPr>
          <w:b/>
          <w:sz w:val="28"/>
          <w:szCs w:val="28"/>
        </w:rPr>
        <w:t>QUYẾT NGHỊ:</w:t>
      </w:r>
    </w:p>
    <w:p w14:paraId="56E31360" w14:textId="77777777" w:rsidR="00F60641" w:rsidRDefault="00F60641" w:rsidP="00F60641">
      <w:pPr>
        <w:spacing w:before="120" w:after="120" w:line="360" w:lineRule="exact"/>
        <w:ind w:firstLine="567"/>
        <w:jc w:val="both"/>
        <w:rPr>
          <w:b/>
          <w:sz w:val="28"/>
          <w:szCs w:val="28"/>
          <w:lang w:val="pt-BR"/>
        </w:rPr>
      </w:pPr>
    </w:p>
    <w:p w14:paraId="3C722895" w14:textId="625AF7D8" w:rsidR="00F60641" w:rsidRPr="00F60641" w:rsidRDefault="00866C2F" w:rsidP="00F60641">
      <w:pPr>
        <w:spacing w:before="120" w:after="120" w:line="360" w:lineRule="exact"/>
        <w:ind w:firstLine="567"/>
        <w:jc w:val="both"/>
        <w:rPr>
          <w:bCs/>
          <w:sz w:val="28"/>
          <w:szCs w:val="28"/>
          <w:lang w:val="pt-BR"/>
        </w:rPr>
      </w:pPr>
      <w:r w:rsidRPr="00F60641">
        <w:rPr>
          <w:b/>
          <w:sz w:val="28"/>
          <w:szCs w:val="28"/>
          <w:lang w:val="pt-BR"/>
        </w:rPr>
        <w:t>Điều 1.</w:t>
      </w:r>
      <w:bookmarkStart w:id="1" w:name="_Hlk71702453"/>
      <w:r w:rsidRPr="00F60641">
        <w:rPr>
          <w:b/>
          <w:sz w:val="28"/>
          <w:szCs w:val="28"/>
          <w:lang w:val="pt-BR"/>
        </w:rPr>
        <w:t xml:space="preserve"> </w:t>
      </w:r>
      <w:r w:rsidR="00F60641" w:rsidRPr="00F60641">
        <w:rPr>
          <w:bCs/>
          <w:sz w:val="28"/>
          <w:szCs w:val="28"/>
          <w:lang w:val="pt-BR"/>
        </w:rPr>
        <w:t>Ban hành kèm theo Nghị quyết này Quy định n</w:t>
      </w:r>
      <w:r w:rsidR="00F60641" w:rsidRPr="00F60641">
        <w:rPr>
          <w:bCs/>
          <w:sz w:val="28"/>
          <w:szCs w:val="28"/>
          <w:lang w:val="pt-BR"/>
        </w:rPr>
        <w:t>guyên tắc, phạm vi, mức</w:t>
      </w:r>
      <w:r w:rsidR="00F60641" w:rsidRPr="00F60641">
        <w:rPr>
          <w:bCs/>
          <w:sz w:val="28"/>
          <w:szCs w:val="28"/>
          <w:lang w:val="pt-BR"/>
        </w:rPr>
        <w:t xml:space="preserve"> </w:t>
      </w:r>
      <w:r w:rsidR="00F60641" w:rsidRPr="00F60641">
        <w:rPr>
          <w:bCs/>
          <w:sz w:val="28"/>
          <w:szCs w:val="28"/>
          <w:lang w:val="pt-BR"/>
        </w:rPr>
        <w:t>hỗ trợ và việc sử dụng kinh phí hỗ trợ sản xuất, bảo vệ đất trồng lúa trên địa bàn tỉnh Thái Nguyên</w:t>
      </w:r>
      <w:r w:rsidR="00F60641" w:rsidRPr="00F60641">
        <w:rPr>
          <w:bCs/>
          <w:sz w:val="28"/>
          <w:szCs w:val="28"/>
          <w:lang w:val="pt-BR"/>
        </w:rPr>
        <w:t>.</w:t>
      </w:r>
    </w:p>
    <w:p w14:paraId="388F9367" w14:textId="77777777" w:rsidR="00866C2F" w:rsidRPr="00866C2F" w:rsidRDefault="00866C2F" w:rsidP="00866C2F">
      <w:pPr>
        <w:spacing w:before="120" w:after="120" w:line="360" w:lineRule="exact"/>
        <w:ind w:firstLine="567"/>
        <w:jc w:val="both"/>
        <w:rPr>
          <w:b/>
          <w:sz w:val="28"/>
          <w:szCs w:val="28"/>
        </w:rPr>
      </w:pPr>
      <w:r w:rsidRPr="00866C2F">
        <w:rPr>
          <w:b/>
          <w:sz w:val="28"/>
          <w:szCs w:val="28"/>
          <w:lang w:val="pt-BR"/>
        </w:rPr>
        <w:t xml:space="preserve">Điều </w:t>
      </w:r>
      <w:bookmarkEnd w:id="1"/>
      <w:r w:rsidRPr="00866C2F">
        <w:rPr>
          <w:b/>
          <w:sz w:val="28"/>
          <w:szCs w:val="28"/>
          <w:lang w:val="pt-BR"/>
        </w:rPr>
        <w:t>2. Tổ chức thực hiện</w:t>
      </w:r>
    </w:p>
    <w:p w14:paraId="77169D4C" w14:textId="77777777" w:rsidR="00866C2F" w:rsidRPr="00F60641" w:rsidRDefault="00866C2F" w:rsidP="00866C2F">
      <w:pPr>
        <w:spacing w:before="120" w:after="120" w:line="360" w:lineRule="exact"/>
        <w:ind w:firstLine="567"/>
        <w:jc w:val="both"/>
        <w:rPr>
          <w:bCs/>
          <w:sz w:val="28"/>
          <w:szCs w:val="28"/>
          <w:lang w:val="pt-BR"/>
        </w:rPr>
      </w:pPr>
      <w:r w:rsidRPr="00F60641">
        <w:rPr>
          <w:bCs/>
          <w:sz w:val="28"/>
          <w:szCs w:val="28"/>
          <w:lang w:val="pt-BR"/>
        </w:rPr>
        <w:t xml:space="preserve">1. Giao Ủy ban nhân dân tỉnh tổ chức thực hiện Nghị quyết theo đúng quy định của pháp luật. </w:t>
      </w:r>
    </w:p>
    <w:p w14:paraId="399D665E" w14:textId="77777777" w:rsidR="00866C2F" w:rsidRPr="00F60641" w:rsidRDefault="00866C2F" w:rsidP="00866C2F">
      <w:pPr>
        <w:spacing w:before="120" w:after="120" w:line="360" w:lineRule="exact"/>
        <w:ind w:firstLine="567"/>
        <w:jc w:val="both"/>
        <w:rPr>
          <w:bCs/>
          <w:sz w:val="28"/>
          <w:szCs w:val="28"/>
          <w:lang w:val="pt-BR"/>
        </w:rPr>
      </w:pPr>
      <w:r w:rsidRPr="00F60641">
        <w:rPr>
          <w:bCs/>
          <w:sz w:val="28"/>
          <w:szCs w:val="28"/>
          <w:lang w:val="pt-BR"/>
        </w:rPr>
        <w:lastRenderedPageBreak/>
        <w:t xml:space="preserve">2. Giao Thường trực Hội đồng nhân dân tỉnh, các Ban Hội đồng nhân dân tỉnh, các Tổ đại biểu Hội đồng nhân dân tỉnh và đại biểu Hội đồng nhân dân tỉnh </w:t>
      </w:r>
      <w:r w:rsidRPr="00F60641">
        <w:rPr>
          <w:bCs/>
          <w:sz w:val="28"/>
          <w:szCs w:val="28"/>
          <w:lang w:val="pt-BR"/>
        </w:rPr>
        <w:br/>
        <w:t>giám sát việc thực hiện Nghị quyết.</w:t>
      </w:r>
    </w:p>
    <w:p w14:paraId="666D046E" w14:textId="1AC4AD87" w:rsidR="00866C2F" w:rsidRPr="00866C2F" w:rsidRDefault="00866C2F" w:rsidP="00866C2F">
      <w:pPr>
        <w:spacing w:before="120" w:after="120" w:line="360" w:lineRule="exact"/>
        <w:ind w:firstLine="567"/>
        <w:jc w:val="both"/>
        <w:rPr>
          <w:spacing w:val="-4"/>
          <w:sz w:val="28"/>
          <w:szCs w:val="28"/>
        </w:rPr>
      </w:pPr>
      <w:r w:rsidRPr="00866C2F">
        <w:rPr>
          <w:spacing w:val="-4"/>
          <w:sz w:val="28"/>
          <w:szCs w:val="28"/>
        </w:rPr>
        <w:t xml:space="preserve">Nghị quyết này đã được Hội đồng nhân dân tỉnh Thái Nguyên Khóa XIV, </w:t>
      </w:r>
      <w:r w:rsidRPr="00866C2F">
        <w:rPr>
          <w:spacing w:val="-4"/>
          <w:sz w:val="28"/>
          <w:szCs w:val="28"/>
        </w:rPr>
        <w:br/>
        <w:t xml:space="preserve">Kỳ họp thứ </w:t>
      </w:r>
      <w:r w:rsidR="00F60641">
        <w:rPr>
          <w:spacing w:val="-4"/>
          <w:sz w:val="28"/>
          <w:szCs w:val="28"/>
        </w:rPr>
        <w:t>…</w:t>
      </w:r>
      <w:r w:rsidRPr="00866C2F">
        <w:rPr>
          <w:spacing w:val="-4"/>
          <w:sz w:val="28"/>
          <w:szCs w:val="28"/>
        </w:rPr>
        <w:t xml:space="preserve"> thông qua ngày </w:t>
      </w:r>
      <w:r w:rsidR="00F60641">
        <w:rPr>
          <w:spacing w:val="-4"/>
          <w:sz w:val="28"/>
          <w:szCs w:val="28"/>
        </w:rPr>
        <w:t xml:space="preserve">  </w:t>
      </w:r>
      <w:r w:rsidRPr="00866C2F">
        <w:rPr>
          <w:spacing w:val="-4"/>
          <w:sz w:val="28"/>
          <w:szCs w:val="28"/>
        </w:rPr>
        <w:t xml:space="preserve"> tháng </w:t>
      </w:r>
      <w:r w:rsidR="00F60641">
        <w:rPr>
          <w:spacing w:val="-4"/>
          <w:sz w:val="28"/>
          <w:szCs w:val="28"/>
        </w:rPr>
        <w:t xml:space="preserve">  </w:t>
      </w:r>
      <w:r w:rsidRPr="00866C2F">
        <w:rPr>
          <w:spacing w:val="-4"/>
          <w:sz w:val="28"/>
          <w:szCs w:val="28"/>
        </w:rPr>
        <w:t xml:space="preserve"> năm 202</w:t>
      </w:r>
      <w:r w:rsidR="00F60641">
        <w:rPr>
          <w:spacing w:val="-4"/>
          <w:sz w:val="28"/>
          <w:szCs w:val="28"/>
        </w:rPr>
        <w:t>5</w:t>
      </w:r>
      <w:r w:rsidRPr="00866C2F">
        <w:rPr>
          <w:spacing w:val="-4"/>
          <w:sz w:val="28"/>
          <w:szCs w:val="28"/>
        </w:rPr>
        <w:t xml:space="preserve"> và có hiệu lực </w:t>
      </w:r>
      <w:r w:rsidR="00F60641">
        <w:rPr>
          <w:spacing w:val="-4"/>
          <w:sz w:val="28"/>
          <w:szCs w:val="28"/>
        </w:rPr>
        <w:t>từ ngày   tháng    năm 2025</w:t>
      </w:r>
      <w:r w:rsidRPr="00866C2F">
        <w:rPr>
          <w:spacing w:val="-4"/>
          <w:sz w:val="28"/>
          <w:szCs w:val="28"/>
        </w:rPr>
        <w:t>./.</w:t>
      </w:r>
    </w:p>
    <w:p w14:paraId="7F4FD975" w14:textId="77777777" w:rsidR="00866C2F" w:rsidRPr="00835D28" w:rsidRDefault="00866C2F" w:rsidP="00866C2F">
      <w:pPr>
        <w:ind w:firstLine="709"/>
        <w:jc w:val="both"/>
        <w:rPr>
          <w:b/>
          <w:bCs/>
          <w:iCs/>
          <w:sz w:val="20"/>
          <w:lang w:val="pt-BR"/>
        </w:rPr>
      </w:pPr>
    </w:p>
    <w:tbl>
      <w:tblPr>
        <w:tblW w:w="9091" w:type="dxa"/>
        <w:jc w:val="center"/>
        <w:tblLayout w:type="fixed"/>
        <w:tblLook w:val="0000" w:firstRow="0" w:lastRow="0" w:firstColumn="0" w:lastColumn="0" w:noHBand="0" w:noVBand="0"/>
      </w:tblPr>
      <w:tblGrid>
        <w:gridCol w:w="5397"/>
        <w:gridCol w:w="3694"/>
      </w:tblGrid>
      <w:tr w:rsidR="00866C2F" w:rsidRPr="00D17C63" w14:paraId="0CE3A83A" w14:textId="77777777" w:rsidTr="00BF5092">
        <w:trPr>
          <w:jc w:val="center"/>
        </w:trPr>
        <w:tc>
          <w:tcPr>
            <w:tcW w:w="5397" w:type="dxa"/>
          </w:tcPr>
          <w:p w14:paraId="3556541E" w14:textId="77777777" w:rsidR="00866C2F" w:rsidRPr="00D17C63" w:rsidRDefault="00866C2F" w:rsidP="00BF5092">
            <w:pPr>
              <w:tabs>
                <w:tab w:val="center" w:pos="7303"/>
              </w:tabs>
              <w:spacing w:before="60"/>
              <w:jc w:val="both"/>
              <w:outlineLvl w:val="0"/>
              <w:rPr>
                <w:b/>
                <w:bCs/>
                <w:lang w:val="vi-VN" w:eastAsia="vi-VN" w:bidi="th-TH"/>
              </w:rPr>
            </w:pPr>
            <w:r w:rsidRPr="00D17C63">
              <w:rPr>
                <w:b/>
                <w:i/>
                <w:lang w:val="vi-VN" w:eastAsia="vi-VN" w:bidi="th-TH"/>
              </w:rPr>
              <w:t>Nơi nhận:</w:t>
            </w:r>
            <w:r w:rsidRPr="00D17C63">
              <w:rPr>
                <w:lang w:val="vi-VN" w:eastAsia="vi-VN" w:bidi="th-TH"/>
              </w:rPr>
              <w:tab/>
            </w:r>
          </w:p>
          <w:p w14:paraId="4BE5CB0E" w14:textId="77777777" w:rsidR="00866C2F" w:rsidRPr="00D17C63" w:rsidRDefault="00866C2F" w:rsidP="00BF5092">
            <w:pPr>
              <w:tabs>
                <w:tab w:val="center" w:pos="7303"/>
              </w:tabs>
              <w:jc w:val="both"/>
              <w:rPr>
                <w:bCs/>
                <w:sz w:val="22"/>
                <w:lang w:val="vi-VN" w:eastAsia="vi-VN" w:bidi="th-TH"/>
              </w:rPr>
            </w:pPr>
            <w:r w:rsidRPr="00D17C63">
              <w:rPr>
                <w:bCs/>
                <w:sz w:val="22"/>
                <w:lang w:val="vi-VN" w:eastAsia="vi-VN" w:bidi="th-TH"/>
              </w:rPr>
              <w:t xml:space="preserve">- </w:t>
            </w:r>
            <w:r w:rsidRPr="00D17C63">
              <w:rPr>
                <w:bCs/>
                <w:sz w:val="22"/>
                <w:lang w:eastAsia="vi-VN" w:bidi="th-TH"/>
              </w:rPr>
              <w:t>Ủy ban Thường vụ</w:t>
            </w:r>
            <w:r w:rsidRPr="00D17C63">
              <w:rPr>
                <w:bCs/>
                <w:sz w:val="22"/>
                <w:lang w:val="vi-VN" w:eastAsia="vi-VN" w:bidi="th-TH"/>
              </w:rPr>
              <w:t xml:space="preserve"> Quốc hội (</w:t>
            </w:r>
            <w:r w:rsidRPr="00D17C63">
              <w:rPr>
                <w:bCs/>
                <w:sz w:val="22"/>
                <w:lang w:eastAsia="vi-VN" w:bidi="th-TH"/>
              </w:rPr>
              <w:t>B</w:t>
            </w:r>
            <w:r w:rsidRPr="00D17C63">
              <w:rPr>
                <w:bCs/>
                <w:sz w:val="22"/>
                <w:lang w:val="vi-VN" w:eastAsia="vi-VN" w:bidi="th-TH"/>
              </w:rPr>
              <w:t>áo cáo);</w:t>
            </w:r>
          </w:p>
          <w:p w14:paraId="49ABAEDA" w14:textId="77777777" w:rsidR="00866C2F" w:rsidRPr="00D17C63" w:rsidRDefault="00866C2F" w:rsidP="00BF5092">
            <w:pPr>
              <w:tabs>
                <w:tab w:val="center" w:pos="7303"/>
              </w:tabs>
              <w:jc w:val="both"/>
              <w:rPr>
                <w:bCs/>
                <w:sz w:val="22"/>
                <w:lang w:val="vi-VN" w:eastAsia="vi-VN" w:bidi="th-TH"/>
              </w:rPr>
            </w:pPr>
            <w:r w:rsidRPr="00D17C63">
              <w:rPr>
                <w:bCs/>
                <w:sz w:val="22"/>
                <w:lang w:val="vi-VN" w:eastAsia="vi-VN" w:bidi="th-TH"/>
              </w:rPr>
              <w:t>- Chính phủ (</w:t>
            </w:r>
            <w:r w:rsidRPr="00D17C63">
              <w:rPr>
                <w:bCs/>
                <w:sz w:val="22"/>
                <w:lang w:eastAsia="vi-VN" w:bidi="th-TH"/>
              </w:rPr>
              <w:t xml:space="preserve">Báo </w:t>
            </w:r>
            <w:r w:rsidRPr="00D17C63">
              <w:rPr>
                <w:bCs/>
                <w:sz w:val="22"/>
                <w:lang w:val="vi-VN" w:eastAsia="vi-VN" w:bidi="th-TH"/>
              </w:rPr>
              <w:t>cáo);</w:t>
            </w:r>
          </w:p>
          <w:p w14:paraId="5A5FC812" w14:textId="77777777" w:rsidR="00866C2F" w:rsidRDefault="00866C2F" w:rsidP="00BF5092">
            <w:pPr>
              <w:tabs>
                <w:tab w:val="center" w:pos="7303"/>
              </w:tabs>
              <w:jc w:val="both"/>
              <w:rPr>
                <w:bCs/>
                <w:sz w:val="22"/>
                <w:lang w:eastAsia="vi-VN" w:bidi="th-TH"/>
              </w:rPr>
            </w:pPr>
            <w:r w:rsidRPr="00D17C63">
              <w:rPr>
                <w:bCs/>
                <w:sz w:val="22"/>
                <w:lang w:eastAsia="vi-VN" w:bidi="th-TH"/>
              </w:rPr>
              <w:t>- Bộ Tài chính (Báo cáo);</w:t>
            </w:r>
          </w:p>
          <w:p w14:paraId="278B4371" w14:textId="77777777" w:rsidR="00866C2F" w:rsidRPr="00D17C63" w:rsidRDefault="00866C2F" w:rsidP="00BF5092">
            <w:pPr>
              <w:tabs>
                <w:tab w:val="center" w:pos="7303"/>
              </w:tabs>
              <w:jc w:val="both"/>
              <w:rPr>
                <w:bCs/>
                <w:sz w:val="22"/>
                <w:lang w:eastAsia="vi-VN" w:bidi="th-TH"/>
              </w:rPr>
            </w:pPr>
            <w:r w:rsidRPr="00D17C63">
              <w:rPr>
                <w:bCs/>
                <w:sz w:val="22"/>
                <w:lang w:eastAsia="vi-VN" w:bidi="th-TH"/>
              </w:rPr>
              <w:t xml:space="preserve">- Bộ </w:t>
            </w:r>
            <w:r>
              <w:rPr>
                <w:bCs/>
                <w:sz w:val="22"/>
                <w:lang w:eastAsia="vi-VN" w:bidi="th-TH"/>
              </w:rPr>
              <w:t>Kế hoạch và Đẩu tư</w:t>
            </w:r>
            <w:r w:rsidRPr="00D17C63">
              <w:rPr>
                <w:bCs/>
                <w:sz w:val="22"/>
                <w:lang w:eastAsia="vi-VN" w:bidi="th-TH"/>
              </w:rPr>
              <w:t xml:space="preserve"> (Báo cáo);</w:t>
            </w:r>
          </w:p>
          <w:p w14:paraId="24A704EB" w14:textId="77777777" w:rsidR="00866C2F" w:rsidRPr="00D17C63" w:rsidRDefault="00866C2F" w:rsidP="00BF5092">
            <w:pPr>
              <w:tabs>
                <w:tab w:val="center" w:pos="7303"/>
              </w:tabs>
              <w:jc w:val="both"/>
              <w:rPr>
                <w:bCs/>
                <w:sz w:val="22"/>
                <w:lang w:eastAsia="vi-VN" w:bidi="th-TH"/>
              </w:rPr>
            </w:pPr>
            <w:r w:rsidRPr="00D17C63">
              <w:rPr>
                <w:bCs/>
                <w:sz w:val="22"/>
                <w:lang w:eastAsia="vi-VN" w:bidi="th-TH"/>
              </w:rPr>
              <w:t>- Bộ Nông nghiệp và Phát triển nông thôn (Báo cáo);</w:t>
            </w:r>
          </w:p>
          <w:p w14:paraId="36746E0F" w14:textId="77777777" w:rsidR="00866C2F" w:rsidRPr="00D17C63" w:rsidRDefault="00866C2F" w:rsidP="00BF5092">
            <w:pPr>
              <w:tabs>
                <w:tab w:val="center" w:pos="6840"/>
                <w:tab w:val="center" w:pos="7303"/>
              </w:tabs>
              <w:jc w:val="both"/>
              <w:rPr>
                <w:bCs/>
                <w:sz w:val="22"/>
                <w:lang w:val="vi-VN" w:eastAsia="vi-VN" w:bidi="th-TH"/>
              </w:rPr>
            </w:pPr>
            <w:r w:rsidRPr="00D17C63">
              <w:rPr>
                <w:bCs/>
                <w:sz w:val="22"/>
                <w:lang w:val="vi-VN" w:eastAsia="vi-VN" w:bidi="th-TH"/>
              </w:rPr>
              <w:t xml:space="preserve">- </w:t>
            </w:r>
            <w:r w:rsidRPr="00D17C63">
              <w:rPr>
                <w:bCs/>
                <w:sz w:val="22"/>
                <w:lang w:eastAsia="vi-VN" w:bidi="th-TH"/>
              </w:rPr>
              <w:t xml:space="preserve">Cục Kiểm tra văn bản QPPL - </w:t>
            </w:r>
            <w:r w:rsidRPr="00D17C63">
              <w:rPr>
                <w:bCs/>
                <w:sz w:val="22"/>
                <w:lang w:val="vi-VN" w:eastAsia="vi-VN" w:bidi="th-TH"/>
              </w:rPr>
              <w:t>Bộ Tư pháp (</w:t>
            </w:r>
            <w:r w:rsidRPr="00D17C63">
              <w:rPr>
                <w:bCs/>
                <w:sz w:val="22"/>
                <w:lang w:eastAsia="vi-VN" w:bidi="th-TH"/>
              </w:rPr>
              <w:t>K</w:t>
            </w:r>
            <w:r w:rsidRPr="00D17C63">
              <w:rPr>
                <w:bCs/>
                <w:sz w:val="22"/>
                <w:lang w:val="vi-VN" w:eastAsia="vi-VN" w:bidi="th-TH"/>
              </w:rPr>
              <w:t>iểm tra);</w:t>
            </w:r>
          </w:p>
          <w:p w14:paraId="2BAF0241" w14:textId="77777777" w:rsidR="00866C2F" w:rsidRPr="00D17C63" w:rsidRDefault="00866C2F" w:rsidP="00BF5092">
            <w:pPr>
              <w:tabs>
                <w:tab w:val="center" w:pos="6840"/>
                <w:tab w:val="center" w:pos="7303"/>
              </w:tabs>
              <w:jc w:val="both"/>
              <w:rPr>
                <w:bCs/>
                <w:sz w:val="22"/>
                <w:lang w:val="vi-VN" w:eastAsia="vi-VN" w:bidi="th-TH"/>
              </w:rPr>
            </w:pPr>
            <w:r w:rsidRPr="00D17C63">
              <w:rPr>
                <w:bCs/>
                <w:sz w:val="22"/>
                <w:lang w:val="vi-VN" w:eastAsia="vi-VN" w:bidi="th-TH"/>
              </w:rPr>
              <w:t>- Thường trực Tỉnh ủy</w:t>
            </w:r>
            <w:r w:rsidRPr="00D17C63">
              <w:rPr>
                <w:bCs/>
                <w:sz w:val="22"/>
                <w:lang w:eastAsia="vi-VN" w:bidi="th-TH"/>
              </w:rPr>
              <w:t xml:space="preserve"> (Báo cáo)</w:t>
            </w:r>
            <w:r w:rsidRPr="00D17C63">
              <w:rPr>
                <w:bCs/>
                <w:sz w:val="22"/>
                <w:lang w:val="vi-VN" w:eastAsia="vi-VN" w:bidi="th-TH"/>
              </w:rPr>
              <w:t>;</w:t>
            </w:r>
          </w:p>
          <w:p w14:paraId="73F6320E" w14:textId="77777777" w:rsidR="00866C2F" w:rsidRPr="00D17C63" w:rsidRDefault="00866C2F" w:rsidP="00BF5092">
            <w:pPr>
              <w:tabs>
                <w:tab w:val="center" w:pos="6840"/>
                <w:tab w:val="center" w:pos="7303"/>
              </w:tabs>
              <w:jc w:val="both"/>
              <w:rPr>
                <w:bCs/>
                <w:sz w:val="22"/>
                <w:lang w:val="vi-VN" w:eastAsia="vi-VN" w:bidi="th-TH"/>
              </w:rPr>
            </w:pPr>
            <w:r w:rsidRPr="00D17C63">
              <w:rPr>
                <w:bCs/>
                <w:sz w:val="22"/>
                <w:lang w:val="vi-VN" w:eastAsia="vi-VN" w:bidi="th-TH"/>
              </w:rPr>
              <w:t xml:space="preserve">- </w:t>
            </w:r>
            <w:r w:rsidRPr="00D17C63">
              <w:rPr>
                <w:bCs/>
                <w:sz w:val="22"/>
                <w:lang w:eastAsia="vi-VN" w:bidi="th-TH"/>
              </w:rPr>
              <w:t>Thường t</w:t>
            </w:r>
            <w:r w:rsidRPr="00D17C63">
              <w:rPr>
                <w:bCs/>
                <w:sz w:val="22"/>
                <w:lang w:val="vi-VN" w:eastAsia="vi-VN" w:bidi="th-TH"/>
              </w:rPr>
              <w:t>rực HĐND tỉnh;</w:t>
            </w:r>
          </w:p>
          <w:p w14:paraId="46EB3700" w14:textId="77777777" w:rsidR="00866C2F" w:rsidRPr="00D17C63" w:rsidRDefault="00866C2F" w:rsidP="00BF5092">
            <w:pPr>
              <w:tabs>
                <w:tab w:val="center" w:pos="6840"/>
                <w:tab w:val="center" w:pos="7303"/>
              </w:tabs>
              <w:jc w:val="both"/>
              <w:rPr>
                <w:bCs/>
                <w:sz w:val="22"/>
                <w:lang w:eastAsia="vi-VN" w:bidi="th-TH"/>
              </w:rPr>
            </w:pPr>
            <w:r w:rsidRPr="00D17C63">
              <w:rPr>
                <w:bCs/>
                <w:sz w:val="22"/>
                <w:lang w:eastAsia="vi-VN" w:bidi="th-TH"/>
              </w:rPr>
              <w:t>- Ủy ban nhân dân tỉnh;</w:t>
            </w:r>
          </w:p>
          <w:p w14:paraId="48A9D4D7" w14:textId="77777777" w:rsidR="00866C2F" w:rsidRPr="00D17C63" w:rsidRDefault="00866C2F" w:rsidP="00BF5092">
            <w:pPr>
              <w:tabs>
                <w:tab w:val="center" w:pos="6840"/>
                <w:tab w:val="center" w:pos="7303"/>
              </w:tabs>
              <w:jc w:val="both"/>
              <w:rPr>
                <w:bCs/>
                <w:sz w:val="22"/>
                <w:lang w:val="vi-VN" w:eastAsia="vi-VN" w:bidi="th-TH"/>
              </w:rPr>
            </w:pPr>
            <w:r w:rsidRPr="00D17C63">
              <w:rPr>
                <w:bCs/>
                <w:sz w:val="22"/>
                <w:lang w:val="vi-VN" w:eastAsia="vi-VN" w:bidi="th-TH"/>
              </w:rPr>
              <w:t xml:space="preserve">- Đoàn </w:t>
            </w:r>
            <w:r w:rsidRPr="00D17C63">
              <w:rPr>
                <w:bCs/>
                <w:sz w:val="22"/>
                <w:lang w:eastAsia="vi-VN" w:bidi="th-TH"/>
              </w:rPr>
              <w:t>đại biểu</w:t>
            </w:r>
            <w:r w:rsidRPr="00D17C63">
              <w:rPr>
                <w:bCs/>
                <w:sz w:val="22"/>
                <w:lang w:val="vi-VN" w:eastAsia="vi-VN" w:bidi="th-TH"/>
              </w:rPr>
              <w:t xml:space="preserve"> Q</w:t>
            </w:r>
            <w:r w:rsidRPr="00D17C63">
              <w:rPr>
                <w:bCs/>
                <w:sz w:val="22"/>
                <w:lang w:eastAsia="vi-VN" w:bidi="th-TH"/>
              </w:rPr>
              <w:t>uốc hội</w:t>
            </w:r>
            <w:r w:rsidRPr="00D17C63">
              <w:rPr>
                <w:bCs/>
                <w:sz w:val="22"/>
                <w:lang w:val="vi-VN" w:eastAsia="vi-VN" w:bidi="th-TH"/>
              </w:rPr>
              <w:t xml:space="preserve"> tỉnh; </w:t>
            </w:r>
          </w:p>
          <w:p w14:paraId="36570DC7" w14:textId="77777777" w:rsidR="00866C2F" w:rsidRPr="00D17C63" w:rsidRDefault="00866C2F" w:rsidP="00BF5092">
            <w:pPr>
              <w:tabs>
                <w:tab w:val="center" w:pos="6840"/>
                <w:tab w:val="center" w:pos="7303"/>
              </w:tabs>
              <w:jc w:val="both"/>
              <w:rPr>
                <w:bCs/>
                <w:lang w:val="vi-VN" w:eastAsia="vi-VN" w:bidi="th-TH"/>
              </w:rPr>
            </w:pPr>
            <w:r w:rsidRPr="00D17C63">
              <w:rPr>
                <w:bCs/>
                <w:sz w:val="22"/>
                <w:lang w:eastAsia="vi-VN" w:bidi="th-TH"/>
              </w:rPr>
              <w:t>- Ủy</w:t>
            </w:r>
            <w:r w:rsidRPr="00D17C63">
              <w:rPr>
                <w:bCs/>
                <w:sz w:val="22"/>
                <w:lang w:val="vi-VN" w:eastAsia="vi-VN" w:bidi="th-TH"/>
              </w:rPr>
              <w:t xml:space="preserve"> ban MTTQ tỉnh;</w:t>
            </w:r>
          </w:p>
          <w:p w14:paraId="44B864AF" w14:textId="77777777" w:rsidR="00866C2F" w:rsidRPr="00D17C63" w:rsidRDefault="00866C2F" w:rsidP="00BF5092">
            <w:pPr>
              <w:tabs>
                <w:tab w:val="center" w:pos="7370"/>
              </w:tabs>
              <w:rPr>
                <w:bCs/>
                <w:sz w:val="22"/>
                <w:lang w:val="vi-VN"/>
              </w:rPr>
            </w:pPr>
            <w:r w:rsidRPr="00D17C63">
              <w:rPr>
                <w:bCs/>
                <w:sz w:val="22"/>
                <w:lang w:val="vi-VN"/>
              </w:rPr>
              <w:t xml:space="preserve">- Các </w:t>
            </w:r>
            <w:r w:rsidRPr="00D17C63">
              <w:rPr>
                <w:bCs/>
                <w:sz w:val="22"/>
              </w:rPr>
              <w:t>đại biểu</w:t>
            </w:r>
            <w:r w:rsidRPr="00D17C63">
              <w:rPr>
                <w:bCs/>
                <w:sz w:val="22"/>
                <w:lang w:val="vi-VN"/>
              </w:rPr>
              <w:t xml:space="preserve"> HĐND tỉnh </w:t>
            </w:r>
            <w:r w:rsidRPr="00D17C63">
              <w:rPr>
                <w:bCs/>
                <w:sz w:val="22"/>
              </w:rPr>
              <w:t>K</w:t>
            </w:r>
            <w:r>
              <w:rPr>
                <w:bCs/>
                <w:sz w:val="22"/>
                <w:lang w:val="vi-VN"/>
              </w:rPr>
              <w:t>hóa</w:t>
            </w:r>
            <w:r w:rsidRPr="00D17C63">
              <w:rPr>
                <w:bCs/>
                <w:sz w:val="22"/>
                <w:lang w:val="vi-VN"/>
              </w:rPr>
              <w:t xml:space="preserve"> XI</w:t>
            </w:r>
            <w:r w:rsidRPr="00D17C63">
              <w:rPr>
                <w:bCs/>
                <w:sz w:val="22"/>
              </w:rPr>
              <w:t>V</w:t>
            </w:r>
            <w:r w:rsidRPr="00D17C63">
              <w:rPr>
                <w:bCs/>
                <w:sz w:val="22"/>
                <w:lang w:val="vi-VN"/>
              </w:rPr>
              <w:t>;</w:t>
            </w:r>
          </w:p>
          <w:p w14:paraId="70FB5BCC" w14:textId="77777777" w:rsidR="00866C2F" w:rsidRPr="00D17C63" w:rsidRDefault="00866C2F" w:rsidP="00BF5092">
            <w:pPr>
              <w:tabs>
                <w:tab w:val="center" w:pos="7370"/>
              </w:tabs>
              <w:rPr>
                <w:bCs/>
                <w:sz w:val="22"/>
                <w:lang w:val="vi-VN"/>
              </w:rPr>
            </w:pPr>
            <w:r w:rsidRPr="00D17C63">
              <w:rPr>
                <w:bCs/>
                <w:sz w:val="22"/>
                <w:lang w:val="vi-VN"/>
              </w:rPr>
              <w:t>- Toà án nhân dân</w:t>
            </w:r>
            <w:r w:rsidRPr="00D17C63">
              <w:rPr>
                <w:bCs/>
                <w:sz w:val="22"/>
              </w:rPr>
              <w:t xml:space="preserve"> tỉnh</w:t>
            </w:r>
            <w:r w:rsidRPr="00D17C63">
              <w:rPr>
                <w:bCs/>
                <w:sz w:val="22"/>
                <w:lang w:val="vi-VN"/>
              </w:rPr>
              <w:t xml:space="preserve">; </w:t>
            </w:r>
          </w:p>
          <w:p w14:paraId="75FD9339" w14:textId="77777777" w:rsidR="00866C2F" w:rsidRPr="00D17C63" w:rsidRDefault="00866C2F" w:rsidP="00BF5092">
            <w:pPr>
              <w:tabs>
                <w:tab w:val="center" w:pos="7370"/>
              </w:tabs>
              <w:rPr>
                <w:bCs/>
                <w:sz w:val="22"/>
                <w:lang w:val="vi-VN"/>
              </w:rPr>
            </w:pPr>
            <w:r w:rsidRPr="00D17C63">
              <w:rPr>
                <w:bCs/>
                <w:sz w:val="22"/>
              </w:rPr>
              <w:t xml:space="preserve">- </w:t>
            </w:r>
            <w:r w:rsidRPr="00D17C63">
              <w:rPr>
                <w:bCs/>
                <w:sz w:val="22"/>
                <w:lang w:val="vi-VN"/>
              </w:rPr>
              <w:t>Viện Kiểm sát nhân dân tỉnh;</w:t>
            </w:r>
          </w:p>
          <w:p w14:paraId="1C05E420" w14:textId="77777777" w:rsidR="00866C2F" w:rsidRPr="00D17C63" w:rsidRDefault="00866C2F" w:rsidP="00BF5092">
            <w:pPr>
              <w:tabs>
                <w:tab w:val="center" w:pos="7370"/>
              </w:tabs>
              <w:rPr>
                <w:bCs/>
                <w:sz w:val="22"/>
              </w:rPr>
            </w:pPr>
            <w:r w:rsidRPr="00D17C63">
              <w:rPr>
                <w:bCs/>
                <w:sz w:val="22"/>
              </w:rPr>
              <w:t>- Cục Thi hành án dân sự tỉnh;</w:t>
            </w:r>
          </w:p>
          <w:p w14:paraId="290D6130" w14:textId="77777777" w:rsidR="00866C2F" w:rsidRPr="00D17C63" w:rsidRDefault="00866C2F" w:rsidP="00BF5092">
            <w:pPr>
              <w:tabs>
                <w:tab w:val="center" w:pos="7370"/>
              </w:tabs>
              <w:rPr>
                <w:bCs/>
                <w:sz w:val="22"/>
              </w:rPr>
            </w:pPr>
            <w:r w:rsidRPr="00D17C63">
              <w:rPr>
                <w:bCs/>
                <w:sz w:val="22"/>
              </w:rPr>
              <w:t>- Kiểm toán nhà nước Khu vực X;</w:t>
            </w:r>
          </w:p>
          <w:p w14:paraId="015645CF" w14:textId="77777777" w:rsidR="00866C2F" w:rsidRPr="00D17C63" w:rsidRDefault="00866C2F" w:rsidP="00BF5092">
            <w:pPr>
              <w:tabs>
                <w:tab w:val="center" w:pos="7370"/>
              </w:tabs>
              <w:rPr>
                <w:bCs/>
                <w:sz w:val="22"/>
              </w:rPr>
            </w:pPr>
            <w:r w:rsidRPr="00D17C63">
              <w:rPr>
                <w:bCs/>
                <w:sz w:val="22"/>
              </w:rPr>
              <w:t>- Văn phòng: Tỉnh ủy, Ủy ban nhân dân tỉnh;</w:t>
            </w:r>
          </w:p>
          <w:p w14:paraId="65C0C1BB" w14:textId="77777777" w:rsidR="00866C2F" w:rsidRPr="00D17C63" w:rsidRDefault="00866C2F" w:rsidP="00BF5092">
            <w:pPr>
              <w:tabs>
                <w:tab w:val="center" w:pos="7370"/>
              </w:tabs>
              <w:rPr>
                <w:bCs/>
                <w:sz w:val="22"/>
              </w:rPr>
            </w:pPr>
            <w:r w:rsidRPr="00D17C63">
              <w:rPr>
                <w:bCs/>
                <w:sz w:val="22"/>
              </w:rPr>
              <w:t>- Văn phòng Đoàn ĐBQH và HĐND tỉnh;</w:t>
            </w:r>
          </w:p>
          <w:p w14:paraId="2ED5113B" w14:textId="77777777" w:rsidR="00866C2F" w:rsidRPr="00D17C63" w:rsidRDefault="00866C2F" w:rsidP="00BF5092">
            <w:pPr>
              <w:tabs>
                <w:tab w:val="center" w:pos="7370"/>
              </w:tabs>
              <w:rPr>
                <w:bCs/>
                <w:sz w:val="22"/>
                <w:lang w:val="vi-VN"/>
              </w:rPr>
            </w:pPr>
            <w:r w:rsidRPr="00D17C63">
              <w:rPr>
                <w:bCs/>
                <w:sz w:val="22"/>
                <w:lang w:val="vi-VN"/>
              </w:rPr>
              <w:t>- Các sở, ban, ngành, đoàn thể của tỉnh;</w:t>
            </w:r>
          </w:p>
          <w:p w14:paraId="3F02D1C3" w14:textId="77777777" w:rsidR="00866C2F" w:rsidRPr="00D17C63" w:rsidRDefault="00866C2F" w:rsidP="00BF5092">
            <w:pPr>
              <w:tabs>
                <w:tab w:val="center" w:pos="7370"/>
              </w:tabs>
              <w:rPr>
                <w:bCs/>
                <w:sz w:val="22"/>
              </w:rPr>
            </w:pPr>
            <w:r w:rsidRPr="00D17C63">
              <w:rPr>
                <w:bCs/>
                <w:sz w:val="22"/>
              </w:rPr>
              <w:t>- TT HĐND, UBND các huyện, thành phố;</w:t>
            </w:r>
          </w:p>
          <w:p w14:paraId="6A35EAB2" w14:textId="77777777" w:rsidR="00866C2F" w:rsidRPr="00D17C63" w:rsidRDefault="00866C2F" w:rsidP="00BF5092">
            <w:pPr>
              <w:tabs>
                <w:tab w:val="center" w:pos="7370"/>
              </w:tabs>
              <w:rPr>
                <w:bCs/>
                <w:sz w:val="22"/>
                <w:lang w:val="vi-VN"/>
              </w:rPr>
            </w:pPr>
            <w:r w:rsidRPr="00D17C63">
              <w:rPr>
                <w:bCs/>
                <w:sz w:val="22"/>
                <w:lang w:val="vi-VN"/>
              </w:rPr>
              <w:t xml:space="preserve">- Báo </w:t>
            </w:r>
            <w:r w:rsidRPr="00D17C63">
              <w:rPr>
                <w:bCs/>
                <w:sz w:val="22"/>
              </w:rPr>
              <w:t xml:space="preserve">Thái </w:t>
            </w:r>
            <w:r w:rsidRPr="00D17C63">
              <w:rPr>
                <w:bCs/>
                <w:sz w:val="22"/>
                <w:lang w:val="vi-VN"/>
              </w:rPr>
              <w:t>Nguyên, Trung tâm Thông tin tỉnh;</w:t>
            </w:r>
          </w:p>
          <w:p w14:paraId="3179AC18" w14:textId="77777777" w:rsidR="00866C2F" w:rsidRPr="00D17C63" w:rsidRDefault="00866C2F" w:rsidP="00BF5092">
            <w:pPr>
              <w:tabs>
                <w:tab w:val="center" w:pos="6840"/>
                <w:tab w:val="center" w:pos="7303"/>
              </w:tabs>
              <w:jc w:val="both"/>
              <w:rPr>
                <w:lang w:val="vi-VN" w:eastAsia="vi-VN" w:bidi="th-TH"/>
              </w:rPr>
            </w:pPr>
            <w:r w:rsidRPr="00D17C63">
              <w:rPr>
                <w:bCs/>
                <w:sz w:val="22"/>
                <w:lang w:val="vi-VN" w:eastAsia="vi-VN" w:bidi="th-TH"/>
              </w:rPr>
              <w:t>- Lưu</w:t>
            </w:r>
            <w:r w:rsidRPr="00D17C63">
              <w:rPr>
                <w:bCs/>
                <w:sz w:val="22"/>
                <w:lang w:eastAsia="vi-VN" w:bidi="th-TH"/>
              </w:rPr>
              <w:t>:</w:t>
            </w:r>
            <w:r w:rsidRPr="00D17C63">
              <w:rPr>
                <w:bCs/>
                <w:sz w:val="22"/>
                <w:lang w:val="vi-VN" w:eastAsia="vi-VN" w:bidi="th-TH"/>
              </w:rPr>
              <w:t xml:space="preserve"> VT</w:t>
            </w:r>
            <w:r w:rsidRPr="00A143D8">
              <w:rPr>
                <w:bCs/>
                <w:sz w:val="22"/>
                <w:lang w:eastAsia="vi-VN" w:bidi="th-TH"/>
              </w:rPr>
              <w:t>, CTHĐND.</w:t>
            </w:r>
          </w:p>
        </w:tc>
        <w:tc>
          <w:tcPr>
            <w:tcW w:w="3694" w:type="dxa"/>
          </w:tcPr>
          <w:p w14:paraId="23CBF11B" w14:textId="77777777" w:rsidR="00866C2F" w:rsidRPr="00866C2F" w:rsidRDefault="00866C2F" w:rsidP="00BF5092">
            <w:pPr>
              <w:widowControl w:val="0"/>
              <w:spacing w:line="360" w:lineRule="exact"/>
              <w:jc w:val="center"/>
              <w:rPr>
                <w:b/>
                <w:sz w:val="28"/>
                <w:szCs w:val="28"/>
              </w:rPr>
            </w:pPr>
            <w:r w:rsidRPr="00866C2F">
              <w:rPr>
                <w:b/>
                <w:sz w:val="28"/>
                <w:szCs w:val="28"/>
              </w:rPr>
              <w:t>CHỦ TỊCH</w:t>
            </w:r>
          </w:p>
          <w:p w14:paraId="61ED7139" w14:textId="77777777" w:rsidR="00866C2F" w:rsidRPr="00866C2F" w:rsidRDefault="00866C2F" w:rsidP="00BF5092">
            <w:pPr>
              <w:widowControl w:val="0"/>
              <w:spacing w:line="360" w:lineRule="exact"/>
              <w:rPr>
                <w:b/>
                <w:sz w:val="28"/>
                <w:szCs w:val="28"/>
              </w:rPr>
            </w:pPr>
          </w:p>
          <w:p w14:paraId="6D1D7E6E" w14:textId="77777777" w:rsidR="00866C2F" w:rsidRPr="00866C2F" w:rsidRDefault="00866C2F" w:rsidP="00BF5092">
            <w:pPr>
              <w:widowControl w:val="0"/>
              <w:spacing w:line="360" w:lineRule="exact"/>
              <w:rPr>
                <w:b/>
                <w:sz w:val="28"/>
                <w:szCs w:val="28"/>
              </w:rPr>
            </w:pPr>
          </w:p>
          <w:p w14:paraId="1F88434A" w14:textId="77777777" w:rsidR="00866C2F" w:rsidRPr="00866C2F" w:rsidRDefault="00866C2F" w:rsidP="00BF5092">
            <w:pPr>
              <w:widowControl w:val="0"/>
              <w:spacing w:line="360" w:lineRule="exact"/>
              <w:jc w:val="center"/>
              <w:rPr>
                <w:b/>
                <w:sz w:val="28"/>
                <w:szCs w:val="28"/>
              </w:rPr>
            </w:pPr>
          </w:p>
          <w:p w14:paraId="498A3524" w14:textId="77777777" w:rsidR="00866C2F" w:rsidRPr="00866C2F" w:rsidRDefault="00866C2F" w:rsidP="00BF5092">
            <w:pPr>
              <w:widowControl w:val="0"/>
              <w:spacing w:line="360" w:lineRule="exact"/>
              <w:rPr>
                <w:b/>
                <w:sz w:val="28"/>
                <w:szCs w:val="28"/>
              </w:rPr>
            </w:pPr>
          </w:p>
          <w:p w14:paraId="562575F3" w14:textId="77777777" w:rsidR="00866C2F" w:rsidRPr="00866C2F" w:rsidRDefault="00866C2F" w:rsidP="00BF5092">
            <w:pPr>
              <w:widowControl w:val="0"/>
              <w:spacing w:line="360" w:lineRule="exact"/>
              <w:rPr>
                <w:b/>
                <w:sz w:val="28"/>
                <w:szCs w:val="28"/>
              </w:rPr>
            </w:pPr>
          </w:p>
          <w:p w14:paraId="762ADD3E" w14:textId="77777777" w:rsidR="00866C2F" w:rsidRPr="00866C2F" w:rsidRDefault="00866C2F" w:rsidP="00BF5092">
            <w:pPr>
              <w:widowControl w:val="0"/>
              <w:spacing w:line="360" w:lineRule="exact"/>
              <w:jc w:val="center"/>
              <w:rPr>
                <w:b/>
                <w:sz w:val="28"/>
                <w:szCs w:val="28"/>
              </w:rPr>
            </w:pPr>
          </w:p>
          <w:p w14:paraId="657677ED" w14:textId="77777777" w:rsidR="00866C2F" w:rsidRPr="00D17C63" w:rsidRDefault="00866C2F" w:rsidP="00BF5092">
            <w:pPr>
              <w:widowControl w:val="0"/>
              <w:spacing w:line="360" w:lineRule="exact"/>
              <w:jc w:val="center"/>
              <w:rPr>
                <w:b/>
              </w:rPr>
            </w:pPr>
            <w:r w:rsidRPr="00866C2F">
              <w:rPr>
                <w:b/>
                <w:sz w:val="28"/>
                <w:szCs w:val="28"/>
              </w:rPr>
              <w:t>Phạm Hoàng Sơn</w:t>
            </w:r>
          </w:p>
        </w:tc>
      </w:tr>
    </w:tbl>
    <w:p w14:paraId="19A4D224" w14:textId="77777777" w:rsidR="00CC4429" w:rsidRDefault="00CC4429" w:rsidP="00CC4429">
      <w:pPr>
        <w:pStyle w:val="NormalWeb"/>
        <w:spacing w:before="0" w:beforeAutospacing="0" w:after="0" w:afterAutospacing="0" w:line="360" w:lineRule="exact"/>
        <w:jc w:val="center"/>
        <w:rPr>
          <w:b/>
          <w:bCs/>
          <w:spacing w:val="-2"/>
          <w:sz w:val="28"/>
          <w:szCs w:val="28"/>
          <w:highlight w:val="white"/>
        </w:rPr>
      </w:pPr>
    </w:p>
    <w:p w14:paraId="039DB302" w14:textId="77777777" w:rsidR="00BB7449" w:rsidRDefault="00BB7449" w:rsidP="00866C2F">
      <w:pPr>
        <w:pStyle w:val="NormalWeb"/>
        <w:spacing w:before="0" w:beforeAutospacing="0" w:after="0" w:afterAutospacing="0" w:line="360" w:lineRule="exact"/>
        <w:rPr>
          <w:b/>
          <w:bCs/>
          <w:spacing w:val="-2"/>
          <w:sz w:val="28"/>
          <w:szCs w:val="28"/>
          <w:highlight w:val="white"/>
        </w:rPr>
      </w:pPr>
    </w:p>
    <w:p w14:paraId="3069A92C" w14:textId="77777777" w:rsidR="00BB7449" w:rsidRDefault="00BB7449" w:rsidP="00CC4429">
      <w:pPr>
        <w:pStyle w:val="NormalWeb"/>
        <w:spacing w:before="0" w:beforeAutospacing="0" w:after="0" w:afterAutospacing="0" w:line="360" w:lineRule="exact"/>
        <w:jc w:val="center"/>
        <w:rPr>
          <w:b/>
          <w:bCs/>
          <w:spacing w:val="-2"/>
          <w:sz w:val="28"/>
          <w:szCs w:val="28"/>
          <w:highlight w:val="white"/>
        </w:rPr>
      </w:pPr>
    </w:p>
    <w:p w14:paraId="25C0BD48"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658E3EB0"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528ACAF5"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547DD092"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07F9E8D4"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6EB07DCA"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5B8D5DEA"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3BE13307"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546AA743"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7766FC51"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7B2C9C20"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1C628413"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p w14:paraId="4236B9CE" w14:textId="77777777" w:rsidR="00F60641" w:rsidRDefault="00F60641" w:rsidP="00CC4429">
      <w:pPr>
        <w:pStyle w:val="NormalWeb"/>
        <w:spacing w:before="0" w:beforeAutospacing="0" w:after="0" w:afterAutospacing="0" w:line="360" w:lineRule="exact"/>
        <w:jc w:val="center"/>
        <w:rPr>
          <w:b/>
          <w:bCs/>
          <w:spacing w:val="-2"/>
          <w:sz w:val="28"/>
          <w:szCs w:val="28"/>
          <w:highlight w:val="white"/>
        </w:rPr>
      </w:pPr>
    </w:p>
    <w:tbl>
      <w:tblPr>
        <w:tblW w:w="5000" w:type="pct"/>
        <w:jc w:val="center"/>
        <w:tblCellMar>
          <w:left w:w="0" w:type="dxa"/>
          <w:right w:w="0" w:type="dxa"/>
        </w:tblCellMar>
        <w:tblLook w:val="0000" w:firstRow="0" w:lastRow="0" w:firstColumn="0" w:lastColumn="0" w:noHBand="0" w:noVBand="0"/>
      </w:tblPr>
      <w:tblGrid>
        <w:gridCol w:w="3372"/>
        <w:gridCol w:w="5983"/>
      </w:tblGrid>
      <w:tr w:rsidR="00BB7449" w:rsidRPr="0096759B" w14:paraId="029FBF07" w14:textId="77777777" w:rsidTr="00BF5092">
        <w:trPr>
          <w:trHeight w:val="851"/>
          <w:jc w:val="center"/>
        </w:trPr>
        <w:tc>
          <w:tcPr>
            <w:tcW w:w="1802" w:type="pct"/>
            <w:shd w:val="clear" w:color="auto" w:fill="auto"/>
            <w:tcMar>
              <w:top w:w="0" w:type="dxa"/>
              <w:left w:w="108" w:type="dxa"/>
              <w:bottom w:w="0" w:type="dxa"/>
              <w:right w:w="108" w:type="dxa"/>
            </w:tcMar>
          </w:tcPr>
          <w:p w14:paraId="599ECFDD" w14:textId="77777777" w:rsidR="00BB7449" w:rsidRPr="0096759B" w:rsidRDefault="00BB7449" w:rsidP="00BF5092">
            <w:pPr>
              <w:pStyle w:val="NormalWeb"/>
              <w:spacing w:before="0" w:beforeAutospacing="0" w:after="0" w:afterAutospacing="0" w:line="340" w:lineRule="atLeast"/>
              <w:rPr>
                <w:b/>
                <w:bCs/>
                <w:sz w:val="28"/>
                <w:szCs w:val="28"/>
                <w:highlight w:val="white"/>
              </w:rPr>
            </w:pPr>
            <w:r w:rsidRPr="0096759B">
              <w:rPr>
                <w:b/>
                <w:bCs/>
                <w:sz w:val="28"/>
                <w:szCs w:val="28"/>
                <w:highlight w:val="white"/>
              </w:rPr>
              <w:lastRenderedPageBreak/>
              <w:t>HỘI ĐỒNG NHÂN DÂN</w:t>
            </w:r>
          </w:p>
          <w:p w14:paraId="3C993B4F" w14:textId="77777777" w:rsidR="00BB7449" w:rsidRPr="0096759B" w:rsidRDefault="00BB7449" w:rsidP="00BF5092">
            <w:pPr>
              <w:pStyle w:val="NormalWeb"/>
              <w:spacing w:before="0" w:beforeAutospacing="0" w:after="0" w:afterAutospacing="0" w:line="340" w:lineRule="atLeast"/>
              <w:jc w:val="center"/>
              <w:rPr>
                <w:sz w:val="28"/>
                <w:szCs w:val="28"/>
                <w:highlight w:val="white"/>
                <w:vertAlign w:val="superscript"/>
              </w:rPr>
            </w:pPr>
            <w:r w:rsidRPr="0096759B">
              <w:rPr>
                <w:noProof/>
                <w:sz w:val="28"/>
                <w:szCs w:val="28"/>
                <w:vertAlign w:val="superscript"/>
              </w:rPr>
              <mc:AlternateContent>
                <mc:Choice Requires="wps">
                  <w:drawing>
                    <wp:anchor distT="0" distB="0" distL="114300" distR="114300" simplePos="0" relativeHeight="251671552" behindDoc="0" locked="0" layoutInCell="1" allowOverlap="1" wp14:anchorId="45701B87" wp14:editId="78DCD56C">
                      <wp:simplePos x="0" y="0"/>
                      <wp:positionH relativeFrom="column">
                        <wp:posOffset>575945</wp:posOffset>
                      </wp:positionH>
                      <wp:positionV relativeFrom="paragraph">
                        <wp:posOffset>236381</wp:posOffset>
                      </wp:positionV>
                      <wp:extent cx="637540" cy="0"/>
                      <wp:effectExtent l="0" t="0" r="1016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77BEC7" id="_x0000_t32" coordsize="21600,21600" o:spt="32" o:oned="t" path="m,l21600,21600e" filled="f">
                      <v:path arrowok="t" fillok="f" o:connecttype="none"/>
                      <o:lock v:ext="edit" shapetype="t"/>
                    </v:shapetype>
                    <v:shape id="Straight Arrow Connector 4" o:spid="_x0000_s1026" type="#_x0000_t32" style="position:absolute;margin-left:45.35pt;margin-top:18.6pt;width:50.2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"/>
                  </w:pict>
                </mc:Fallback>
              </mc:AlternateContent>
            </w:r>
            <w:r w:rsidRPr="0096759B">
              <w:rPr>
                <w:b/>
                <w:bCs/>
                <w:sz w:val="28"/>
                <w:szCs w:val="28"/>
                <w:highlight w:val="white"/>
              </w:rPr>
              <w:t>TỈNH THÁI NGUYÊN</w:t>
            </w:r>
          </w:p>
        </w:tc>
        <w:tc>
          <w:tcPr>
            <w:tcW w:w="3198" w:type="pct"/>
            <w:shd w:val="clear" w:color="auto" w:fill="auto"/>
            <w:tcMar>
              <w:top w:w="0" w:type="dxa"/>
              <w:left w:w="108" w:type="dxa"/>
              <w:bottom w:w="0" w:type="dxa"/>
              <w:right w:w="108" w:type="dxa"/>
            </w:tcMar>
          </w:tcPr>
          <w:p w14:paraId="5D85205C" w14:textId="77777777" w:rsidR="00BB7449" w:rsidRPr="0096759B" w:rsidRDefault="00BB7449" w:rsidP="00BF5092">
            <w:pPr>
              <w:pStyle w:val="NormalWeb"/>
              <w:spacing w:before="0" w:beforeAutospacing="0" w:after="0" w:afterAutospacing="0" w:line="340" w:lineRule="atLeast"/>
              <w:jc w:val="center"/>
              <w:rPr>
                <w:b/>
                <w:bCs/>
                <w:sz w:val="26"/>
                <w:szCs w:val="26"/>
                <w:highlight w:val="white"/>
              </w:rPr>
            </w:pPr>
            <w:r w:rsidRPr="0096759B">
              <w:rPr>
                <w:b/>
                <w:bCs/>
                <w:sz w:val="26"/>
                <w:szCs w:val="26"/>
                <w:highlight w:val="white"/>
              </w:rPr>
              <w:t xml:space="preserve">CỘNG HÒA XÃ HỘI CHỦ </w:t>
            </w:r>
            <w:smartTag w:uri="urn:schemas-microsoft-com:office:smarttags" w:element="stockticker">
              <w:r w:rsidRPr="0096759B">
                <w:rPr>
                  <w:b/>
                  <w:bCs/>
                  <w:sz w:val="26"/>
                  <w:szCs w:val="26"/>
                  <w:highlight w:val="white"/>
                </w:rPr>
                <w:t>NGH</w:t>
              </w:r>
            </w:smartTag>
            <w:r w:rsidRPr="0096759B">
              <w:rPr>
                <w:b/>
                <w:bCs/>
                <w:sz w:val="26"/>
                <w:szCs w:val="26"/>
                <w:highlight w:val="white"/>
              </w:rPr>
              <w:t>ĨA VIỆT NAM</w:t>
            </w:r>
          </w:p>
          <w:p w14:paraId="57376162" w14:textId="77777777" w:rsidR="00BB7449" w:rsidRPr="0096759B" w:rsidRDefault="00BB7449" w:rsidP="00BF5092">
            <w:pPr>
              <w:pStyle w:val="NormalWeb"/>
              <w:spacing w:before="0" w:beforeAutospacing="0" w:after="0" w:afterAutospacing="0" w:line="340" w:lineRule="atLeast"/>
              <w:jc w:val="center"/>
              <w:rPr>
                <w:sz w:val="28"/>
                <w:szCs w:val="28"/>
                <w:highlight w:val="white"/>
                <w:vertAlign w:val="superscript"/>
              </w:rPr>
            </w:pPr>
            <w:r w:rsidRPr="0096759B">
              <w:rPr>
                <w:b/>
                <w:bCs/>
                <w:noProof/>
                <w:sz w:val="28"/>
                <w:szCs w:val="28"/>
              </w:rPr>
              <mc:AlternateContent>
                <mc:Choice Requires="wps">
                  <w:drawing>
                    <wp:anchor distT="0" distB="0" distL="114300" distR="114300" simplePos="0" relativeHeight="251672576" behindDoc="0" locked="0" layoutInCell="1" allowOverlap="1" wp14:anchorId="4AF476BC" wp14:editId="1F7BF6B8">
                      <wp:simplePos x="0" y="0"/>
                      <wp:positionH relativeFrom="column">
                        <wp:posOffset>721360</wp:posOffset>
                      </wp:positionH>
                      <wp:positionV relativeFrom="paragraph">
                        <wp:posOffset>237490</wp:posOffset>
                      </wp:positionV>
                      <wp:extent cx="2172335" cy="0"/>
                      <wp:effectExtent l="0" t="0" r="0" b="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2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C9A383" id="Straight Arrow Connector 5" o:spid="_x0000_s1026" type="#_x0000_t32" style="position:absolute;margin-left:56.8pt;margin-top:18.7pt;width:171.0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"/>
                  </w:pict>
                </mc:Fallback>
              </mc:AlternateContent>
            </w:r>
            <w:r w:rsidRPr="0096759B">
              <w:rPr>
                <w:b/>
                <w:bCs/>
                <w:sz w:val="28"/>
                <w:szCs w:val="28"/>
                <w:highlight w:val="white"/>
              </w:rPr>
              <w:t>Độc lập - Tự do - Hạnh phúc</w:t>
            </w:r>
          </w:p>
        </w:tc>
      </w:tr>
    </w:tbl>
    <w:p w14:paraId="6E449F43" w14:textId="77777777" w:rsidR="00BB7449" w:rsidRPr="0096759B" w:rsidRDefault="00BB7449" w:rsidP="00CC4429">
      <w:pPr>
        <w:pStyle w:val="NormalWeb"/>
        <w:spacing w:before="0" w:beforeAutospacing="0" w:after="0" w:afterAutospacing="0" w:line="360" w:lineRule="exact"/>
        <w:jc w:val="center"/>
        <w:rPr>
          <w:b/>
          <w:bCs/>
          <w:spacing w:val="-2"/>
          <w:sz w:val="28"/>
          <w:szCs w:val="28"/>
          <w:highlight w:val="white"/>
        </w:rPr>
      </w:pPr>
    </w:p>
    <w:p w14:paraId="1221FED4" w14:textId="77777777" w:rsidR="00BB7449" w:rsidRDefault="00BB7449" w:rsidP="00CC4429">
      <w:pPr>
        <w:pStyle w:val="NormalWeb"/>
        <w:spacing w:before="0" w:beforeAutospacing="0" w:after="0" w:afterAutospacing="0" w:line="300" w:lineRule="exact"/>
        <w:jc w:val="center"/>
        <w:rPr>
          <w:b/>
          <w:bCs/>
          <w:spacing w:val="-2"/>
          <w:sz w:val="28"/>
          <w:szCs w:val="28"/>
          <w:highlight w:val="white"/>
        </w:rPr>
      </w:pPr>
    </w:p>
    <w:p w14:paraId="631E7BE1" w14:textId="2A1F6993" w:rsidR="00CC4429" w:rsidRPr="0096759B" w:rsidRDefault="00CC4429" w:rsidP="00CC4429">
      <w:pPr>
        <w:pStyle w:val="NormalWeb"/>
        <w:spacing w:before="0" w:beforeAutospacing="0" w:after="0" w:afterAutospacing="0" w:line="300" w:lineRule="exact"/>
        <w:jc w:val="center"/>
        <w:rPr>
          <w:b/>
          <w:bCs/>
          <w:spacing w:val="-2"/>
          <w:sz w:val="28"/>
          <w:szCs w:val="28"/>
          <w:highlight w:val="white"/>
        </w:rPr>
      </w:pPr>
      <w:r w:rsidRPr="0096759B">
        <w:rPr>
          <w:b/>
          <w:bCs/>
          <w:spacing w:val="-2"/>
          <w:sz w:val="28"/>
          <w:szCs w:val="28"/>
          <w:highlight w:val="white"/>
        </w:rPr>
        <w:t>QUY ĐỊNH</w:t>
      </w:r>
    </w:p>
    <w:p w14:paraId="2383478C" w14:textId="77777777" w:rsidR="00CC4429" w:rsidRPr="0096759B" w:rsidRDefault="00CC4429" w:rsidP="00CC4429">
      <w:pPr>
        <w:pStyle w:val="NormalWeb"/>
        <w:spacing w:before="0" w:beforeAutospacing="0" w:after="0" w:afterAutospacing="0" w:line="300" w:lineRule="exact"/>
        <w:jc w:val="center"/>
        <w:rPr>
          <w:b/>
          <w:sz w:val="28"/>
          <w:szCs w:val="28"/>
          <w:shd w:val="clear" w:color="auto" w:fill="FFFFFF"/>
        </w:rPr>
      </w:pPr>
      <w:r w:rsidRPr="0096759B">
        <w:rPr>
          <w:b/>
          <w:sz w:val="28"/>
          <w:szCs w:val="28"/>
          <w:shd w:val="clear" w:color="auto" w:fill="FFFFFF"/>
        </w:rPr>
        <w:t xml:space="preserve">Nguyên tắc, phạm vi, mức hỗ trợ và việc sử dụng </w:t>
      </w:r>
    </w:p>
    <w:p w14:paraId="7E5C9368" w14:textId="20F38AA1" w:rsidR="00CC4429" w:rsidRPr="0096759B" w:rsidRDefault="00CC4429" w:rsidP="00CC4429">
      <w:pPr>
        <w:pStyle w:val="NormalWeb"/>
        <w:spacing w:before="0" w:beforeAutospacing="0" w:after="0" w:afterAutospacing="0" w:line="300" w:lineRule="exact"/>
        <w:jc w:val="center"/>
        <w:rPr>
          <w:b/>
          <w:sz w:val="28"/>
          <w:szCs w:val="28"/>
          <w:lang w:val="nl-NL"/>
        </w:rPr>
      </w:pPr>
      <w:r w:rsidRPr="00973BEE">
        <w:rPr>
          <w:b/>
          <w:color w:val="FF0000"/>
          <w:sz w:val="28"/>
          <w:szCs w:val="28"/>
          <w:shd w:val="clear" w:color="auto" w:fill="FFFFFF"/>
        </w:rPr>
        <w:t xml:space="preserve">kinh phí </w:t>
      </w:r>
      <w:r>
        <w:rPr>
          <w:b/>
          <w:sz w:val="28"/>
          <w:szCs w:val="28"/>
          <w:shd w:val="clear" w:color="auto" w:fill="FFFFFF"/>
        </w:rPr>
        <w:t>hỗ trợ sản xuất</w:t>
      </w:r>
      <w:r w:rsidR="007908C5" w:rsidRPr="00821A3D">
        <w:rPr>
          <w:b/>
          <w:color w:val="FF0000"/>
          <w:sz w:val="28"/>
          <w:szCs w:val="28"/>
          <w:shd w:val="clear" w:color="auto" w:fill="FFFFFF"/>
        </w:rPr>
        <w:t>,</w:t>
      </w:r>
      <w:r>
        <w:rPr>
          <w:b/>
          <w:sz w:val="28"/>
          <w:szCs w:val="28"/>
          <w:shd w:val="clear" w:color="auto" w:fill="FFFFFF"/>
        </w:rPr>
        <w:t xml:space="preserve"> </w:t>
      </w:r>
      <w:r w:rsidRPr="0096759B">
        <w:rPr>
          <w:b/>
          <w:sz w:val="28"/>
          <w:szCs w:val="28"/>
          <w:shd w:val="clear" w:color="auto" w:fill="FFFFFF"/>
        </w:rPr>
        <w:t xml:space="preserve">bảo vệ đất trồng lúa </w:t>
      </w:r>
    </w:p>
    <w:p w14:paraId="408FFCE9" w14:textId="77777777" w:rsidR="00CC4429" w:rsidRPr="0096759B" w:rsidRDefault="00CC4429" w:rsidP="00CC4429">
      <w:pPr>
        <w:pStyle w:val="NormalWeb"/>
        <w:spacing w:before="0" w:beforeAutospacing="0" w:after="0" w:afterAutospacing="0" w:line="300" w:lineRule="exact"/>
        <w:jc w:val="center"/>
        <w:rPr>
          <w:b/>
          <w:sz w:val="28"/>
          <w:szCs w:val="28"/>
          <w:lang w:val="nl-NL"/>
        </w:rPr>
      </w:pPr>
      <w:r w:rsidRPr="0096759B">
        <w:rPr>
          <w:b/>
          <w:sz w:val="28"/>
          <w:szCs w:val="28"/>
          <w:lang w:val="nl-NL"/>
        </w:rPr>
        <w:t xml:space="preserve"> trên địa bàn tỉnh Thái Nguyên</w:t>
      </w:r>
    </w:p>
    <w:p w14:paraId="6EE6417F" w14:textId="77777777" w:rsidR="00CC4429" w:rsidRPr="0096759B" w:rsidRDefault="00CC4429" w:rsidP="00CC4429">
      <w:pPr>
        <w:pStyle w:val="NormalWeb"/>
        <w:spacing w:before="0" w:beforeAutospacing="0" w:after="0" w:afterAutospacing="0" w:line="300" w:lineRule="exact"/>
        <w:jc w:val="center"/>
        <w:rPr>
          <w:i/>
          <w:sz w:val="28"/>
          <w:szCs w:val="28"/>
          <w:lang w:val="vi-VN"/>
        </w:rPr>
      </w:pPr>
      <w:r w:rsidRPr="0096759B">
        <w:rPr>
          <w:i/>
          <w:sz w:val="28"/>
          <w:szCs w:val="28"/>
          <w:lang w:val="nl-NL"/>
        </w:rPr>
        <w:t>(Kèm theo Nghị quyết số ..../2025/NQ-HĐND ngày ....</w:t>
      </w:r>
      <w:r w:rsidRPr="0096759B">
        <w:rPr>
          <w:i/>
          <w:sz w:val="28"/>
          <w:szCs w:val="28"/>
          <w:lang w:val="vi-VN"/>
        </w:rPr>
        <w:t xml:space="preserve">tháng </w:t>
      </w:r>
      <w:r w:rsidRPr="0096759B">
        <w:rPr>
          <w:i/>
          <w:sz w:val="28"/>
          <w:szCs w:val="28"/>
        </w:rPr>
        <w:t xml:space="preserve">  </w:t>
      </w:r>
      <w:r w:rsidRPr="0096759B">
        <w:rPr>
          <w:i/>
          <w:sz w:val="28"/>
          <w:szCs w:val="28"/>
          <w:lang w:val="vi-VN"/>
        </w:rPr>
        <w:t xml:space="preserve"> năm 202</w:t>
      </w:r>
      <w:r w:rsidRPr="0096759B">
        <w:rPr>
          <w:i/>
          <w:sz w:val="28"/>
          <w:szCs w:val="28"/>
        </w:rPr>
        <w:t>5</w:t>
      </w:r>
      <w:r w:rsidRPr="0096759B">
        <w:rPr>
          <w:i/>
          <w:sz w:val="28"/>
          <w:szCs w:val="28"/>
          <w:lang w:val="vi-VN"/>
        </w:rPr>
        <w:t xml:space="preserve"> </w:t>
      </w:r>
    </w:p>
    <w:p w14:paraId="126B9096" w14:textId="77777777" w:rsidR="00CC4429" w:rsidRPr="0096759B" w:rsidRDefault="00CC4429" w:rsidP="00CC4429">
      <w:pPr>
        <w:pStyle w:val="NormalWeb"/>
        <w:spacing w:before="0" w:beforeAutospacing="0" w:after="0" w:afterAutospacing="0" w:line="300" w:lineRule="exact"/>
        <w:jc w:val="center"/>
        <w:rPr>
          <w:i/>
          <w:sz w:val="28"/>
          <w:szCs w:val="28"/>
          <w:lang w:val="nl-NL"/>
        </w:rPr>
      </w:pPr>
      <w:r w:rsidRPr="0096759B">
        <w:rPr>
          <w:i/>
          <w:sz w:val="28"/>
          <w:szCs w:val="28"/>
          <w:lang w:val="nl-NL"/>
        </w:rPr>
        <w:t xml:space="preserve">của </w:t>
      </w:r>
      <w:r w:rsidRPr="0096759B">
        <w:rPr>
          <w:i/>
          <w:sz w:val="28"/>
          <w:szCs w:val="28"/>
          <w:lang w:val="vi-VN"/>
        </w:rPr>
        <w:t>Hội đồng nhân dân</w:t>
      </w:r>
      <w:r w:rsidRPr="0096759B">
        <w:rPr>
          <w:i/>
          <w:sz w:val="28"/>
          <w:szCs w:val="28"/>
          <w:lang w:val="nl-NL"/>
        </w:rPr>
        <w:t xml:space="preserve"> tỉnh Thái Nguyên)</w:t>
      </w:r>
    </w:p>
    <w:p w14:paraId="43969040" w14:textId="77777777" w:rsidR="00CC4429" w:rsidRPr="0096759B" w:rsidRDefault="00CC4429" w:rsidP="00CC4429">
      <w:pPr>
        <w:pStyle w:val="NormalWeb"/>
        <w:spacing w:before="120" w:beforeAutospacing="0" w:after="0" w:afterAutospacing="0" w:line="360" w:lineRule="exact"/>
        <w:ind w:firstLine="709"/>
        <w:rPr>
          <w:b/>
          <w:bCs/>
          <w:spacing w:val="2"/>
          <w:sz w:val="28"/>
          <w:szCs w:val="28"/>
          <w:lang w:val="nb-NO"/>
        </w:rPr>
      </w:pPr>
      <w:r w:rsidRPr="0096759B">
        <w:rPr>
          <w:b/>
          <w:bCs/>
          <w:noProof/>
          <w:sz w:val="28"/>
          <w:szCs w:val="28"/>
        </w:rPr>
        <mc:AlternateContent>
          <mc:Choice Requires="wps">
            <w:drawing>
              <wp:anchor distT="0" distB="0" distL="114300" distR="114300" simplePos="0" relativeHeight="251669504" behindDoc="0" locked="0" layoutInCell="1" allowOverlap="1" wp14:anchorId="594073D7" wp14:editId="18A8E709">
                <wp:simplePos x="0" y="0"/>
                <wp:positionH relativeFrom="column">
                  <wp:posOffset>2195195</wp:posOffset>
                </wp:positionH>
                <wp:positionV relativeFrom="paragraph">
                  <wp:posOffset>19990</wp:posOffset>
                </wp:positionV>
                <wp:extent cx="1561465" cy="635"/>
                <wp:effectExtent l="0" t="0" r="19685" b="3746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14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34BD67" id="Straight Arrow Connector 6" o:spid="_x0000_s1026" type="#_x0000_t32" style="position:absolute;margin-left:172.85pt;margin-top:1.55pt;width:122.95pt;height:.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"/>
            </w:pict>
          </mc:Fallback>
        </mc:AlternateContent>
      </w:r>
    </w:p>
    <w:p w14:paraId="0228C537" w14:textId="77777777" w:rsidR="00CC4429" w:rsidRPr="0096759B" w:rsidRDefault="00CC4429" w:rsidP="008570FA">
      <w:pPr>
        <w:pStyle w:val="NormalWeb"/>
        <w:spacing w:before="60" w:beforeAutospacing="0" w:after="0" w:afterAutospacing="0" w:line="320" w:lineRule="exact"/>
        <w:ind w:firstLine="709"/>
        <w:rPr>
          <w:b/>
          <w:sz w:val="28"/>
          <w:szCs w:val="28"/>
          <w:lang w:val="vi-VN"/>
        </w:rPr>
      </w:pPr>
      <w:r w:rsidRPr="0096759B">
        <w:rPr>
          <w:b/>
          <w:bCs/>
          <w:spacing w:val="2"/>
          <w:sz w:val="28"/>
          <w:szCs w:val="28"/>
          <w:highlight w:val="white"/>
          <w:lang w:val="nb-NO"/>
        </w:rPr>
        <w:t>Điều 1.</w:t>
      </w:r>
      <w:r w:rsidRPr="0096759B">
        <w:rPr>
          <w:b/>
          <w:spacing w:val="2"/>
          <w:sz w:val="28"/>
          <w:szCs w:val="28"/>
          <w:highlight w:val="white"/>
          <w:lang w:val="nb-NO"/>
        </w:rPr>
        <w:t xml:space="preserve"> </w:t>
      </w:r>
      <w:r w:rsidRPr="0096759B">
        <w:rPr>
          <w:b/>
          <w:sz w:val="28"/>
          <w:szCs w:val="28"/>
          <w:lang w:val="nl-NL"/>
        </w:rPr>
        <w:t>Phạm vi điều chỉnh và đối tượng áp dụng</w:t>
      </w:r>
    </w:p>
    <w:p w14:paraId="712279E9" w14:textId="04C22E9E" w:rsidR="00CC4429" w:rsidRPr="0096759B" w:rsidRDefault="00CC4429" w:rsidP="008570FA">
      <w:pPr>
        <w:pStyle w:val="NormalWeb"/>
        <w:numPr>
          <w:ilvl w:val="0"/>
          <w:numId w:val="14"/>
        </w:numPr>
        <w:tabs>
          <w:tab w:val="left" w:pos="709"/>
          <w:tab w:val="left" w:pos="993"/>
          <w:tab w:val="left" w:pos="1843"/>
          <w:tab w:val="left" w:pos="1985"/>
        </w:tabs>
        <w:spacing w:before="60" w:beforeAutospacing="0" w:after="0" w:afterAutospacing="0" w:line="320" w:lineRule="exact"/>
        <w:jc w:val="both"/>
        <w:rPr>
          <w:sz w:val="28"/>
          <w:szCs w:val="28"/>
          <w:lang w:val="nl-NL"/>
        </w:rPr>
      </w:pPr>
      <w:r w:rsidRPr="0096759B">
        <w:rPr>
          <w:sz w:val="28"/>
          <w:szCs w:val="28"/>
          <w:lang w:val="nl-NL"/>
        </w:rPr>
        <w:t>Phạm vi điều chỉnh</w:t>
      </w:r>
    </w:p>
    <w:p w14:paraId="52ABE2EC" w14:textId="2D5BA00B" w:rsidR="00CC4429" w:rsidRDefault="00CC4429" w:rsidP="008570FA">
      <w:pPr>
        <w:tabs>
          <w:tab w:val="left" w:pos="709"/>
          <w:tab w:val="left" w:pos="851"/>
          <w:tab w:val="left" w:pos="993"/>
          <w:tab w:val="left" w:pos="1843"/>
          <w:tab w:val="left" w:pos="1985"/>
        </w:tabs>
        <w:spacing w:before="60" w:line="320" w:lineRule="exact"/>
        <w:ind w:firstLine="709"/>
        <w:jc w:val="both"/>
        <w:rPr>
          <w:sz w:val="28"/>
          <w:szCs w:val="28"/>
          <w:shd w:val="clear" w:color="auto" w:fill="FFFFFF"/>
        </w:rPr>
      </w:pPr>
      <w:r w:rsidRPr="0096759B">
        <w:rPr>
          <w:spacing w:val="-4"/>
          <w:sz w:val="28"/>
          <w:szCs w:val="28"/>
          <w:lang w:val="nl-NL"/>
        </w:rPr>
        <w:t>Nghị quyết này quy định</w:t>
      </w:r>
      <w:r w:rsidRPr="0096759B">
        <w:rPr>
          <w:sz w:val="28"/>
          <w:szCs w:val="28"/>
          <w:shd w:val="clear" w:color="auto" w:fill="FFFFFF"/>
        </w:rPr>
        <w:t xml:space="preserve"> nguyên tắc, phạm vi, mức hỗ trợ và việc sử dụng </w:t>
      </w:r>
      <w:r w:rsidRPr="00AF4D8B">
        <w:rPr>
          <w:sz w:val="28"/>
          <w:szCs w:val="28"/>
          <w:shd w:val="clear" w:color="auto" w:fill="FFFFFF"/>
        </w:rPr>
        <w:t>nguồn</w:t>
      </w:r>
      <w:r w:rsidR="00AF4D8B">
        <w:rPr>
          <w:i/>
          <w:color w:val="FF0000"/>
          <w:sz w:val="28"/>
          <w:szCs w:val="28"/>
          <w:shd w:val="clear" w:color="auto" w:fill="FFFFFF"/>
        </w:rPr>
        <w:t xml:space="preserve"> </w:t>
      </w:r>
      <w:r w:rsidRPr="0096759B">
        <w:rPr>
          <w:sz w:val="28"/>
          <w:szCs w:val="28"/>
          <w:shd w:val="clear" w:color="auto" w:fill="FFFFFF"/>
        </w:rPr>
        <w:t xml:space="preserve">kinh phí do người được nhà nước giao đất, cho thuê đất để sử dụng vào mục đích phi nông nghiệp từ đất chuyên trồng lúa phải nộp </w:t>
      </w:r>
      <w:r w:rsidR="00861883" w:rsidRPr="000A0148">
        <w:rPr>
          <w:color w:val="000000"/>
          <w:sz w:val="28"/>
          <w:szCs w:val="28"/>
        </w:rPr>
        <w:t>theo quy định tại </w:t>
      </w:r>
      <w:r w:rsidR="00861883" w:rsidRPr="000A0148">
        <w:rPr>
          <w:color w:val="0000FF"/>
          <w:sz w:val="28"/>
          <w:szCs w:val="28"/>
        </w:rPr>
        <w:t>khoản 1 Điều 12</w:t>
      </w:r>
      <w:r w:rsidR="00861883" w:rsidRPr="000A0148">
        <w:rPr>
          <w:color w:val="000000"/>
          <w:sz w:val="28"/>
          <w:szCs w:val="28"/>
        </w:rPr>
        <w:t> </w:t>
      </w:r>
      <w:r w:rsidRPr="0096759B">
        <w:rPr>
          <w:sz w:val="28"/>
          <w:szCs w:val="28"/>
          <w:shd w:val="clear" w:color="auto" w:fill="FFFFFF"/>
        </w:rPr>
        <w:t xml:space="preserve">và nguồn kinh phí ngân sách nhà nước hỗ trợ sản xuất lúa trong dự toán chi cân đối ngân sách địa phương theo quy định </w:t>
      </w:r>
      <w:r w:rsidRPr="00FD282A">
        <w:rPr>
          <w:sz w:val="28"/>
          <w:szCs w:val="28"/>
          <w:shd w:val="clear" w:color="auto" w:fill="FFFFFF"/>
        </w:rPr>
        <w:t>tại </w:t>
      </w:r>
      <w:r w:rsidR="00861883" w:rsidRPr="000A0148">
        <w:rPr>
          <w:color w:val="0000FF"/>
          <w:sz w:val="28"/>
          <w:szCs w:val="28"/>
        </w:rPr>
        <w:t xml:space="preserve">khoản 1 Điều 14 của </w:t>
      </w:r>
      <w:r w:rsidR="00FD282A" w:rsidRPr="00FD282A">
        <w:rPr>
          <w:sz w:val="28"/>
          <w:szCs w:val="28"/>
          <w:lang w:val="nl-NL"/>
        </w:rPr>
        <w:t>Nghị định số 112/2024/NĐ-CP ngày 11 tháng 9 năm 2024 của Chính phủ quy định chi tiết về đất trồng lúa</w:t>
      </w:r>
      <w:r w:rsidRPr="00FD282A">
        <w:rPr>
          <w:sz w:val="28"/>
          <w:szCs w:val="28"/>
          <w:shd w:val="clear" w:color="auto" w:fill="FFFFFF"/>
        </w:rPr>
        <w:t>.</w:t>
      </w:r>
    </w:p>
    <w:p w14:paraId="272D4B48" w14:textId="77777777" w:rsidR="00CC4429" w:rsidRPr="0096759B" w:rsidRDefault="00CC4429" w:rsidP="008570FA">
      <w:pPr>
        <w:tabs>
          <w:tab w:val="left" w:pos="709"/>
          <w:tab w:val="left" w:pos="993"/>
          <w:tab w:val="left" w:pos="1843"/>
          <w:tab w:val="left" w:pos="1985"/>
        </w:tabs>
        <w:spacing w:before="60" w:line="320" w:lineRule="exact"/>
        <w:ind w:firstLine="709"/>
        <w:jc w:val="both"/>
        <w:rPr>
          <w:sz w:val="28"/>
          <w:szCs w:val="28"/>
          <w:lang w:val="nl-NL"/>
        </w:rPr>
      </w:pPr>
      <w:r w:rsidRPr="0096759B">
        <w:rPr>
          <w:bCs/>
          <w:sz w:val="28"/>
          <w:szCs w:val="28"/>
          <w:lang w:val="nl-NL"/>
        </w:rPr>
        <w:t>2. Đối tượng áp dụng</w:t>
      </w:r>
    </w:p>
    <w:p w14:paraId="0FADD0F1" w14:textId="77777777" w:rsidR="00CC4429" w:rsidRPr="00CC4429" w:rsidRDefault="00CC4429" w:rsidP="008570FA">
      <w:pPr>
        <w:tabs>
          <w:tab w:val="left" w:pos="709"/>
          <w:tab w:val="left" w:pos="993"/>
          <w:tab w:val="left" w:pos="1843"/>
          <w:tab w:val="left" w:pos="1985"/>
        </w:tabs>
        <w:spacing w:before="60" w:line="320" w:lineRule="exact"/>
        <w:ind w:firstLine="709"/>
        <w:jc w:val="both"/>
        <w:rPr>
          <w:sz w:val="28"/>
          <w:szCs w:val="28"/>
          <w:lang w:val="nl-NL"/>
        </w:rPr>
      </w:pPr>
      <w:r w:rsidRPr="00CC4429">
        <w:rPr>
          <w:sz w:val="28"/>
          <w:szCs w:val="28"/>
          <w:lang w:val="nl-NL"/>
        </w:rPr>
        <w:t>Cơ quan nhà nước, người sử dụng đất trồng lúa và các đối tượng khác có liên quan đến việc quản lý, sử dụng đất trồng lúa trên địa bàn tỉnh Thái Nguyên.</w:t>
      </w:r>
    </w:p>
    <w:p w14:paraId="6AC5AD84" w14:textId="3A89ECCD" w:rsidR="00BB6FE9" w:rsidRPr="00BB6FE9" w:rsidRDefault="00CC4429" w:rsidP="008570FA">
      <w:pPr>
        <w:tabs>
          <w:tab w:val="left" w:pos="709"/>
          <w:tab w:val="left" w:pos="993"/>
          <w:tab w:val="left" w:pos="1843"/>
          <w:tab w:val="left" w:pos="1985"/>
        </w:tabs>
        <w:spacing w:before="60" w:line="320" w:lineRule="exact"/>
        <w:ind w:firstLine="709"/>
        <w:jc w:val="both"/>
        <w:rPr>
          <w:b/>
          <w:bCs/>
          <w:i/>
          <w:color w:val="FF0000"/>
          <w:sz w:val="28"/>
          <w:szCs w:val="28"/>
          <w:lang w:val="nl-NL"/>
        </w:rPr>
      </w:pPr>
      <w:r w:rsidRPr="00BE0A8F">
        <w:rPr>
          <w:b/>
          <w:bCs/>
          <w:color w:val="FF0000"/>
          <w:sz w:val="28"/>
          <w:szCs w:val="28"/>
          <w:lang w:val="nl-NL"/>
        </w:rPr>
        <w:t xml:space="preserve">Điều 2. </w:t>
      </w:r>
      <w:r w:rsidR="00973BEE" w:rsidRPr="00BE0A8F">
        <w:rPr>
          <w:b/>
          <w:bCs/>
          <w:color w:val="FF0000"/>
          <w:sz w:val="28"/>
          <w:szCs w:val="28"/>
          <w:lang w:val="nl-NL"/>
        </w:rPr>
        <w:t>Nguyên tắc hỗ trợ</w:t>
      </w:r>
      <w:r w:rsidR="001C380C">
        <w:rPr>
          <w:b/>
          <w:bCs/>
          <w:color w:val="FF0000"/>
          <w:sz w:val="28"/>
          <w:szCs w:val="28"/>
          <w:lang w:val="nl-NL"/>
        </w:rPr>
        <w:t xml:space="preserve"> </w:t>
      </w:r>
    </w:p>
    <w:p w14:paraId="6FE31181" w14:textId="6D081976" w:rsidR="00821A3D" w:rsidRPr="005A5A7B" w:rsidRDefault="00927068" w:rsidP="008570FA">
      <w:pPr>
        <w:pStyle w:val="ListParagraph"/>
        <w:numPr>
          <w:ilvl w:val="0"/>
          <w:numId w:val="15"/>
        </w:numPr>
        <w:tabs>
          <w:tab w:val="left" w:pos="709"/>
          <w:tab w:val="left" w:pos="993"/>
          <w:tab w:val="left" w:pos="1843"/>
          <w:tab w:val="left" w:pos="1985"/>
        </w:tabs>
        <w:spacing w:before="60" w:line="320" w:lineRule="exact"/>
        <w:jc w:val="both"/>
        <w:rPr>
          <w:color w:val="FF0000"/>
          <w:sz w:val="28"/>
          <w:szCs w:val="28"/>
          <w:lang w:val="nl-NL"/>
        </w:rPr>
      </w:pPr>
      <w:r w:rsidRPr="005A5A7B">
        <w:rPr>
          <w:color w:val="FF0000"/>
          <w:sz w:val="28"/>
          <w:szCs w:val="28"/>
          <w:lang w:val="nl-NL"/>
        </w:rPr>
        <w:t>Hỗ trợ sản xuất lúa:</w:t>
      </w:r>
    </w:p>
    <w:p w14:paraId="14E62966" w14:textId="70C8993B" w:rsidR="007908C5" w:rsidRPr="00BE0A8F" w:rsidRDefault="00FD282A" w:rsidP="008570FA">
      <w:pPr>
        <w:spacing w:before="60" w:line="320" w:lineRule="exact"/>
        <w:ind w:firstLine="709"/>
        <w:jc w:val="both"/>
        <w:rPr>
          <w:color w:val="FF0000"/>
          <w:sz w:val="28"/>
          <w:szCs w:val="28"/>
          <w:lang w:val="nl-NL"/>
        </w:rPr>
      </w:pPr>
      <w:r>
        <w:rPr>
          <w:color w:val="FF0000"/>
          <w:sz w:val="28"/>
          <w:szCs w:val="28"/>
          <w:lang w:val="nl-NL"/>
        </w:rPr>
        <w:t>a)</w:t>
      </w:r>
      <w:r w:rsidR="00821A3D" w:rsidRPr="00BE0A8F">
        <w:rPr>
          <w:color w:val="FF0000"/>
          <w:sz w:val="28"/>
          <w:szCs w:val="28"/>
          <w:lang w:val="nl-NL"/>
        </w:rPr>
        <w:t xml:space="preserve"> </w:t>
      </w:r>
      <w:r w:rsidR="007908C5" w:rsidRPr="00BE0A8F">
        <w:rPr>
          <w:color w:val="FF0000"/>
          <w:sz w:val="28"/>
          <w:szCs w:val="28"/>
          <w:lang w:val="nl-NL"/>
        </w:rPr>
        <w:t xml:space="preserve">Kinh phí hỗ trợ sản xuất lúa được sử dụng cho mục đích bổ sung diện tích chuyên trồng lúa bị mất hoặc tăng hiệu quả sử </w:t>
      </w:r>
      <w:r w:rsidR="00821A3D" w:rsidRPr="00BE0A8F">
        <w:rPr>
          <w:color w:val="FF0000"/>
          <w:sz w:val="28"/>
          <w:szCs w:val="28"/>
          <w:lang w:val="nl-NL"/>
        </w:rPr>
        <w:t>d</w:t>
      </w:r>
      <w:r w:rsidR="007908C5" w:rsidRPr="00BE0A8F">
        <w:rPr>
          <w:color w:val="FF0000"/>
          <w:sz w:val="28"/>
          <w:szCs w:val="28"/>
          <w:lang w:val="nl-NL"/>
        </w:rPr>
        <w:t>ụng đất trồng lúa</w:t>
      </w:r>
      <w:r w:rsidR="00821A3D" w:rsidRPr="00BE0A8F">
        <w:rPr>
          <w:color w:val="FF0000"/>
          <w:sz w:val="28"/>
          <w:szCs w:val="28"/>
          <w:lang w:val="nl-NL"/>
        </w:rPr>
        <w:t>.</w:t>
      </w:r>
      <w:r w:rsidR="007908C5" w:rsidRPr="00BE0A8F">
        <w:rPr>
          <w:color w:val="FF0000"/>
          <w:sz w:val="28"/>
          <w:szCs w:val="28"/>
          <w:lang w:val="nl-NL"/>
        </w:rPr>
        <w:t xml:space="preserve"> </w:t>
      </w:r>
    </w:p>
    <w:p w14:paraId="4A059C93" w14:textId="7D7170AF" w:rsidR="00821A3D" w:rsidRPr="00BE0A8F" w:rsidRDefault="00FD282A" w:rsidP="008570FA">
      <w:pPr>
        <w:spacing w:before="60" w:line="320" w:lineRule="exact"/>
        <w:ind w:firstLine="709"/>
        <w:jc w:val="both"/>
        <w:rPr>
          <w:color w:val="FF0000"/>
          <w:sz w:val="28"/>
          <w:szCs w:val="28"/>
          <w:lang w:val="nl-NL"/>
        </w:rPr>
      </w:pPr>
      <w:r>
        <w:rPr>
          <w:color w:val="FF0000"/>
          <w:sz w:val="28"/>
          <w:szCs w:val="28"/>
          <w:lang w:val="nl-NL"/>
        </w:rPr>
        <w:t>b)</w:t>
      </w:r>
      <w:r w:rsidR="00821A3D" w:rsidRPr="00BE0A8F">
        <w:rPr>
          <w:color w:val="FF0000"/>
          <w:sz w:val="28"/>
          <w:szCs w:val="28"/>
          <w:lang w:val="nl-NL"/>
        </w:rPr>
        <w:t xml:space="preserve"> Hỗ trợ các địa phương sản xuất, bảo vệ đất trồng lúa, áp dụng </w:t>
      </w:r>
      <w:r w:rsidR="00FC7DBE" w:rsidRPr="00BE0A8F">
        <w:rPr>
          <w:color w:val="FF0000"/>
          <w:sz w:val="28"/>
          <w:szCs w:val="28"/>
          <w:lang w:val="nl-NL"/>
        </w:rPr>
        <w:t xml:space="preserve">tiến bộ kỹ thuật, </w:t>
      </w:r>
      <w:r w:rsidR="00821A3D" w:rsidRPr="00BE0A8F">
        <w:rPr>
          <w:color w:val="FF0000"/>
          <w:sz w:val="28"/>
          <w:szCs w:val="28"/>
          <w:lang w:val="nl-NL"/>
        </w:rPr>
        <w:t xml:space="preserve">công nghệ </w:t>
      </w:r>
      <w:r w:rsidR="00FC7DBE" w:rsidRPr="00BE0A8F">
        <w:rPr>
          <w:color w:val="FF0000"/>
          <w:sz w:val="28"/>
          <w:szCs w:val="28"/>
          <w:lang w:val="nl-NL"/>
        </w:rPr>
        <w:t>để</w:t>
      </w:r>
      <w:r w:rsidR="00821A3D" w:rsidRPr="00BE0A8F">
        <w:rPr>
          <w:color w:val="FF0000"/>
          <w:sz w:val="28"/>
          <w:szCs w:val="28"/>
          <w:lang w:val="nl-NL"/>
        </w:rPr>
        <w:t xml:space="preserve"> sản xuất nông nghiệp xanh, </w:t>
      </w:r>
      <w:r w:rsidR="00B2231F">
        <w:rPr>
          <w:color w:val="FF0000"/>
          <w:sz w:val="28"/>
          <w:szCs w:val="28"/>
          <w:lang w:val="nl-NL"/>
        </w:rPr>
        <w:t xml:space="preserve">nông nghiệp </w:t>
      </w:r>
      <w:r w:rsidR="00821A3D" w:rsidRPr="00BE0A8F">
        <w:rPr>
          <w:color w:val="FF0000"/>
          <w:sz w:val="28"/>
          <w:szCs w:val="28"/>
          <w:lang w:val="nl-NL"/>
        </w:rPr>
        <w:t xml:space="preserve">tuần hoàn, </w:t>
      </w:r>
      <w:r w:rsidR="00B2231F">
        <w:rPr>
          <w:color w:val="FF0000"/>
          <w:sz w:val="28"/>
          <w:szCs w:val="28"/>
          <w:lang w:val="nl-NL"/>
        </w:rPr>
        <w:t xml:space="preserve">phát triển </w:t>
      </w:r>
      <w:r w:rsidR="00821A3D" w:rsidRPr="00BE0A8F">
        <w:rPr>
          <w:color w:val="FF0000"/>
          <w:sz w:val="28"/>
          <w:szCs w:val="28"/>
          <w:lang w:val="nl-NL"/>
        </w:rPr>
        <w:t>bền vững.</w:t>
      </w:r>
    </w:p>
    <w:p w14:paraId="2DF1C69F" w14:textId="4BECF5D3" w:rsidR="00821A3D" w:rsidRPr="00BE0A8F" w:rsidRDefault="00821A3D" w:rsidP="008570FA">
      <w:pPr>
        <w:spacing w:before="60" w:line="320" w:lineRule="exact"/>
        <w:ind w:firstLine="709"/>
        <w:jc w:val="both"/>
        <w:rPr>
          <w:color w:val="FF0000"/>
          <w:sz w:val="28"/>
          <w:szCs w:val="28"/>
          <w:lang w:val="nl-NL"/>
        </w:rPr>
      </w:pPr>
      <w:r w:rsidRPr="00BE0A8F">
        <w:rPr>
          <w:color w:val="FF0000"/>
          <w:sz w:val="28"/>
          <w:szCs w:val="28"/>
          <w:lang w:val="nl-NL"/>
        </w:rPr>
        <w:t xml:space="preserve">2. Hỗ trợ </w:t>
      </w:r>
      <w:r w:rsidR="00FD282A" w:rsidRPr="00BE0A8F">
        <w:rPr>
          <w:color w:val="FF0000"/>
          <w:sz w:val="28"/>
          <w:szCs w:val="28"/>
          <w:lang w:val="nl-NL"/>
        </w:rPr>
        <w:t>sửa chữa, duy tu bảo dưỡng các công trình hạ tầng nông nghiệp, nông thôn trên địa bàn các xã</w:t>
      </w:r>
      <w:r w:rsidR="00FC7DBE" w:rsidRPr="00BE0A8F">
        <w:rPr>
          <w:color w:val="FF0000"/>
          <w:sz w:val="28"/>
          <w:szCs w:val="28"/>
          <w:lang w:val="nl-NL"/>
        </w:rPr>
        <w:t>:</w:t>
      </w:r>
    </w:p>
    <w:p w14:paraId="0B891E8C" w14:textId="05438877" w:rsidR="005C3859" w:rsidRDefault="00FD282A" w:rsidP="008570FA">
      <w:pPr>
        <w:spacing w:before="60" w:line="320" w:lineRule="exact"/>
        <w:ind w:firstLine="709"/>
        <w:jc w:val="both"/>
        <w:rPr>
          <w:color w:val="FF0000"/>
          <w:sz w:val="28"/>
          <w:szCs w:val="28"/>
          <w:lang w:val="nl-NL"/>
        </w:rPr>
      </w:pPr>
      <w:r>
        <w:rPr>
          <w:color w:val="FF0000"/>
          <w:sz w:val="28"/>
          <w:szCs w:val="28"/>
          <w:lang w:val="nl-NL"/>
        </w:rPr>
        <w:t>a)</w:t>
      </w:r>
      <w:r w:rsidR="005C3859" w:rsidRPr="00BE0A8F">
        <w:rPr>
          <w:color w:val="FF0000"/>
          <w:sz w:val="28"/>
          <w:szCs w:val="28"/>
          <w:lang w:val="nl-NL"/>
        </w:rPr>
        <w:t xml:space="preserve"> Hỗ trợ cho </w:t>
      </w:r>
      <w:r w:rsidR="00BE0A8F" w:rsidRPr="00BE0A8F">
        <w:rPr>
          <w:color w:val="FF0000"/>
          <w:sz w:val="28"/>
          <w:szCs w:val="28"/>
          <w:lang w:val="nl-NL"/>
        </w:rPr>
        <w:t>diện tích</w:t>
      </w:r>
      <w:r w:rsidR="005C3859" w:rsidRPr="00BE0A8F">
        <w:rPr>
          <w:color w:val="FF0000"/>
          <w:sz w:val="28"/>
          <w:szCs w:val="28"/>
          <w:lang w:val="nl-NL"/>
        </w:rPr>
        <w:t xml:space="preserve"> sản xuất lúa phù hợp với Quy hoạch tỉnh </w:t>
      </w:r>
      <w:r w:rsidR="00BE0A8F" w:rsidRPr="00BE0A8F">
        <w:rPr>
          <w:color w:val="FF0000"/>
          <w:sz w:val="28"/>
          <w:szCs w:val="28"/>
          <w:lang w:val="nl-NL"/>
        </w:rPr>
        <w:t>Thái Nguyên và quy hoạch, kế hoạch sử dụng đất của địa phương</w:t>
      </w:r>
      <w:r w:rsidR="002349EC">
        <w:rPr>
          <w:color w:val="FF0000"/>
          <w:sz w:val="28"/>
          <w:szCs w:val="28"/>
          <w:lang w:val="nl-NL"/>
        </w:rPr>
        <w:t xml:space="preserve"> được cấp có thẩm quyền phê duyệt</w:t>
      </w:r>
      <w:r w:rsidR="00BE0A8F" w:rsidRPr="00BE0A8F">
        <w:rPr>
          <w:color w:val="FF0000"/>
          <w:sz w:val="28"/>
          <w:szCs w:val="28"/>
          <w:lang w:val="nl-NL"/>
        </w:rPr>
        <w:t>.</w:t>
      </w:r>
    </w:p>
    <w:p w14:paraId="5495AE20" w14:textId="03FCD64D" w:rsidR="00BE0A8F" w:rsidRDefault="00FD282A" w:rsidP="008570FA">
      <w:pPr>
        <w:spacing w:before="60" w:line="320" w:lineRule="exact"/>
        <w:ind w:firstLine="709"/>
        <w:jc w:val="both"/>
        <w:rPr>
          <w:color w:val="FF0000"/>
          <w:sz w:val="28"/>
          <w:szCs w:val="28"/>
          <w:lang w:val="nl-NL"/>
        </w:rPr>
      </w:pPr>
      <w:r>
        <w:rPr>
          <w:color w:val="FF0000"/>
          <w:sz w:val="28"/>
          <w:szCs w:val="28"/>
          <w:lang w:val="nl-NL"/>
        </w:rPr>
        <w:t>b)</w:t>
      </w:r>
      <w:r w:rsidR="00BE0A8F" w:rsidRPr="00BE0A8F">
        <w:rPr>
          <w:color w:val="FF0000"/>
          <w:sz w:val="28"/>
          <w:szCs w:val="28"/>
          <w:lang w:val="nl-NL"/>
        </w:rPr>
        <w:t xml:space="preserve"> </w:t>
      </w:r>
      <w:r>
        <w:rPr>
          <w:color w:val="FF0000"/>
          <w:sz w:val="28"/>
          <w:szCs w:val="28"/>
          <w:lang w:val="nl-NL"/>
        </w:rPr>
        <w:t>Ưu tiên hỗ trợ cho địa phương có điều kiện kinh tế - xã hội khó khăn</w:t>
      </w:r>
      <w:r w:rsidR="00BE0A8F" w:rsidRPr="00BE0A8F">
        <w:rPr>
          <w:color w:val="FF0000"/>
          <w:sz w:val="28"/>
          <w:szCs w:val="28"/>
          <w:lang w:val="nl-NL"/>
        </w:rPr>
        <w:t>.</w:t>
      </w:r>
    </w:p>
    <w:p w14:paraId="3C45C20D" w14:textId="21D462D4" w:rsidR="00CA30D1" w:rsidRPr="00CA30D1" w:rsidRDefault="00CA30D1" w:rsidP="008570FA">
      <w:pPr>
        <w:spacing w:before="60" w:line="320" w:lineRule="exact"/>
        <w:ind w:firstLine="709"/>
        <w:jc w:val="both"/>
        <w:rPr>
          <w:b/>
          <w:bCs/>
          <w:color w:val="FF0000"/>
          <w:sz w:val="28"/>
          <w:szCs w:val="28"/>
          <w:lang w:val="nl-NL"/>
        </w:rPr>
      </w:pPr>
      <w:r w:rsidRPr="00CA30D1">
        <w:rPr>
          <w:b/>
          <w:bCs/>
          <w:color w:val="FF0000"/>
          <w:sz w:val="28"/>
          <w:szCs w:val="28"/>
          <w:lang w:val="nl-NL"/>
        </w:rPr>
        <w:t>Điều 3. Sử dụng kinh phí hỗ trợ</w:t>
      </w:r>
    </w:p>
    <w:p w14:paraId="50A11A1B" w14:textId="148CE7C6" w:rsidR="00CA30D1" w:rsidRPr="005A5A7B" w:rsidRDefault="005A5A7B" w:rsidP="008570FA">
      <w:pPr>
        <w:spacing w:before="60" w:line="320" w:lineRule="exact"/>
        <w:ind w:firstLine="709"/>
        <w:jc w:val="both"/>
        <w:rPr>
          <w:sz w:val="28"/>
          <w:szCs w:val="28"/>
          <w:shd w:val="clear" w:color="auto" w:fill="FFFFFF"/>
        </w:rPr>
      </w:pPr>
      <w:r w:rsidRPr="005A5A7B">
        <w:rPr>
          <w:color w:val="FF0000"/>
          <w:sz w:val="28"/>
          <w:szCs w:val="28"/>
          <w:lang w:val="nl-NL"/>
        </w:rPr>
        <w:t>a)</w:t>
      </w:r>
      <w:r>
        <w:rPr>
          <w:color w:val="FF0000"/>
          <w:sz w:val="28"/>
          <w:szCs w:val="28"/>
          <w:lang w:val="nl-NL"/>
        </w:rPr>
        <w:t xml:space="preserve"> </w:t>
      </w:r>
      <w:r w:rsidR="00CA30D1" w:rsidRPr="005A5A7B">
        <w:rPr>
          <w:color w:val="FF0000"/>
          <w:sz w:val="28"/>
          <w:szCs w:val="28"/>
          <w:lang w:val="nl-NL"/>
        </w:rPr>
        <w:t xml:space="preserve">Hỗ trợ cho người sử dụng đất trồng lúa: Sử dụng không thấp hơn 30% kinh phí để hỗ trợ người trồng lúa </w:t>
      </w:r>
      <w:r w:rsidR="00CA30D1" w:rsidRPr="005A5A7B">
        <w:rPr>
          <w:sz w:val="28"/>
          <w:szCs w:val="28"/>
          <w:shd w:val="clear" w:color="auto" w:fill="FFFFFF"/>
        </w:rPr>
        <w:t xml:space="preserve">sử dụng giống lúa hợp pháp để sản xuất; áp dụng quy trình sản xuất, tiến bộ kỹ thuật, công nghệ được cơ quan nhà nước có thẩm quyền công nhận; sử dụng </w:t>
      </w:r>
      <w:r w:rsidR="00CA30D1" w:rsidRPr="005A5A7B">
        <w:rPr>
          <w:spacing w:val="-4"/>
          <w:sz w:val="28"/>
          <w:szCs w:val="28"/>
        </w:rPr>
        <w:t xml:space="preserve">chế phẩm xử lý rơm rạ sau thu hoạch; chứng nhận sản xuất an toàn </w:t>
      </w:r>
      <w:r w:rsidR="00CA30D1" w:rsidRPr="005A5A7B">
        <w:rPr>
          <w:spacing w:val="-4"/>
          <w:sz w:val="28"/>
          <w:szCs w:val="28"/>
        </w:rPr>
        <w:lastRenderedPageBreak/>
        <w:t>thực phẩm theo tiêu chuẩn GAP, hữu cơ; liên kết sản xuất, tiêu thụ sản phẩm; tổ chức đào tạo, tập huấn, hội thảo, truyền thông;…</w:t>
      </w:r>
    </w:p>
    <w:p w14:paraId="0F4ED0A5" w14:textId="55B93EDF" w:rsidR="00CA30D1" w:rsidRPr="005A5A7B" w:rsidRDefault="005A5A7B" w:rsidP="008570FA">
      <w:pPr>
        <w:spacing w:before="60" w:line="320" w:lineRule="exact"/>
        <w:ind w:firstLine="709"/>
        <w:jc w:val="both"/>
        <w:rPr>
          <w:color w:val="FF0000"/>
          <w:sz w:val="28"/>
          <w:szCs w:val="28"/>
          <w:lang w:val="nl-NL"/>
        </w:rPr>
      </w:pPr>
      <w:r>
        <w:rPr>
          <w:color w:val="FF0000"/>
          <w:sz w:val="28"/>
          <w:szCs w:val="28"/>
          <w:lang w:val="nl-NL"/>
        </w:rPr>
        <w:tab/>
        <w:t>b) Phần kinh phí còn lại được sử dụng cho các hoạt động sau: Hỗ trợ mua bản quyền sở hữu giống lúa được bảo hộ; cải tạo, nâng cao chất lượng đất trồng lúa; đánh giá tính chất lý, hóa học; xây dựng bản đồ nông hóa thổ nhưỡng vùng chuyên trồng lúa; sửa chữa, duy tu bảo dưỡng các công trình hạ tầng nông nghiệp, nông thôn trên địa bàn xã.</w:t>
      </w:r>
    </w:p>
    <w:p w14:paraId="3AA96A96" w14:textId="77777777" w:rsidR="005A5A7B" w:rsidRDefault="00973BEE" w:rsidP="008570FA">
      <w:pPr>
        <w:tabs>
          <w:tab w:val="left" w:pos="709"/>
          <w:tab w:val="left" w:pos="993"/>
          <w:tab w:val="left" w:pos="1843"/>
          <w:tab w:val="left" w:pos="1985"/>
        </w:tabs>
        <w:spacing w:before="60" w:line="320" w:lineRule="exact"/>
        <w:ind w:firstLine="709"/>
        <w:jc w:val="both"/>
        <w:rPr>
          <w:b/>
          <w:color w:val="FF0000"/>
          <w:sz w:val="28"/>
          <w:szCs w:val="28"/>
          <w:lang w:val="nl-NL"/>
        </w:rPr>
      </w:pPr>
      <w:r w:rsidRPr="004303FD">
        <w:rPr>
          <w:b/>
          <w:bCs/>
          <w:color w:val="FF0000"/>
          <w:sz w:val="28"/>
          <w:szCs w:val="28"/>
          <w:lang w:val="nl-NL"/>
        </w:rPr>
        <w:t xml:space="preserve">Điều </w:t>
      </w:r>
      <w:r w:rsidR="005A5A7B">
        <w:rPr>
          <w:b/>
          <w:bCs/>
          <w:color w:val="FF0000"/>
          <w:sz w:val="28"/>
          <w:szCs w:val="28"/>
          <w:lang w:val="nl-NL"/>
        </w:rPr>
        <w:t>4</w:t>
      </w:r>
      <w:r w:rsidRPr="004303FD">
        <w:rPr>
          <w:b/>
          <w:bCs/>
          <w:color w:val="FF0000"/>
          <w:sz w:val="28"/>
          <w:szCs w:val="28"/>
          <w:lang w:val="nl-NL"/>
        </w:rPr>
        <w:t xml:space="preserve">. </w:t>
      </w:r>
      <w:r w:rsidR="008A58C7" w:rsidRPr="004303FD">
        <w:rPr>
          <w:b/>
          <w:color w:val="FF0000"/>
          <w:sz w:val="28"/>
          <w:szCs w:val="28"/>
          <w:lang w:val="nl-NL"/>
        </w:rPr>
        <w:t>Hỗ trợ cho người sử dụng đất trồng lúa</w:t>
      </w:r>
    </w:p>
    <w:p w14:paraId="4E644D24" w14:textId="613C3204" w:rsidR="00BB6FE9" w:rsidRPr="00BB6FE9" w:rsidRDefault="00BB6FE9" w:rsidP="008570FA">
      <w:pPr>
        <w:tabs>
          <w:tab w:val="left" w:pos="709"/>
          <w:tab w:val="left" w:pos="993"/>
          <w:tab w:val="left" w:pos="1843"/>
          <w:tab w:val="left" w:pos="1985"/>
        </w:tabs>
        <w:spacing w:before="60" w:line="320" w:lineRule="exact"/>
        <w:jc w:val="both"/>
        <w:rPr>
          <w:color w:val="FF0000"/>
          <w:spacing w:val="-4"/>
          <w:sz w:val="28"/>
          <w:szCs w:val="28"/>
        </w:rPr>
      </w:pPr>
      <w:r>
        <w:rPr>
          <w:bCs/>
          <w:color w:val="FF0000"/>
          <w:spacing w:val="-4"/>
          <w:sz w:val="28"/>
          <w:szCs w:val="28"/>
          <w:lang w:val="nl-NL"/>
        </w:rPr>
        <w:tab/>
      </w:r>
      <w:r w:rsidRPr="00BB6FE9">
        <w:rPr>
          <w:bCs/>
          <w:color w:val="FF0000"/>
          <w:spacing w:val="-4"/>
          <w:sz w:val="28"/>
          <w:szCs w:val="28"/>
          <w:lang w:val="nl-NL"/>
        </w:rPr>
        <w:t>1.</w:t>
      </w:r>
      <w:r>
        <w:rPr>
          <w:color w:val="FF0000"/>
          <w:spacing w:val="-4"/>
          <w:sz w:val="28"/>
          <w:szCs w:val="28"/>
        </w:rPr>
        <w:t xml:space="preserve"> </w:t>
      </w:r>
      <w:r w:rsidRPr="00BB6FE9">
        <w:rPr>
          <w:color w:val="FF0000"/>
          <w:spacing w:val="-4"/>
          <w:sz w:val="28"/>
          <w:szCs w:val="28"/>
        </w:rPr>
        <w:t>Điều kiện hỗ trợ:</w:t>
      </w:r>
    </w:p>
    <w:p w14:paraId="16ECDD3F" w14:textId="43EAAA4D" w:rsidR="00B2231F" w:rsidRPr="00BE0A8F" w:rsidRDefault="00B2231F" w:rsidP="00B2231F">
      <w:pPr>
        <w:spacing w:before="60" w:line="320" w:lineRule="exact"/>
        <w:ind w:firstLine="709"/>
        <w:jc w:val="both"/>
        <w:rPr>
          <w:color w:val="FF0000"/>
          <w:spacing w:val="-4"/>
          <w:sz w:val="28"/>
          <w:szCs w:val="28"/>
        </w:rPr>
      </w:pPr>
      <w:r w:rsidRPr="002349EC">
        <w:rPr>
          <w:color w:val="FF0000"/>
          <w:spacing w:val="-4"/>
          <w:sz w:val="28"/>
          <w:szCs w:val="28"/>
        </w:rPr>
        <w:t>Hỗ trợ thông qua</w:t>
      </w:r>
      <w:r w:rsidRPr="00BE0A8F">
        <w:rPr>
          <w:color w:val="FF0000"/>
          <w:spacing w:val="-4"/>
          <w:sz w:val="28"/>
          <w:szCs w:val="28"/>
        </w:rPr>
        <w:t xml:space="preserve"> các dự án, mô hình khuyến nông; dự án liên kết sản xuất, tiêu thụ sản phẩm được cấp có thẩm quyền phê duyệt. </w:t>
      </w:r>
    </w:p>
    <w:p w14:paraId="46CA429E" w14:textId="22653412" w:rsidR="004F4032" w:rsidRDefault="004F4032" w:rsidP="008570FA">
      <w:pPr>
        <w:tabs>
          <w:tab w:val="left" w:pos="709"/>
          <w:tab w:val="left" w:pos="993"/>
          <w:tab w:val="left" w:pos="1843"/>
          <w:tab w:val="left" w:pos="1985"/>
        </w:tabs>
        <w:spacing w:before="60" w:line="320" w:lineRule="exact"/>
        <w:jc w:val="both"/>
        <w:rPr>
          <w:color w:val="FF0000"/>
          <w:sz w:val="28"/>
          <w:szCs w:val="28"/>
        </w:rPr>
      </w:pPr>
      <w:r>
        <w:rPr>
          <w:color w:val="FF0000"/>
          <w:sz w:val="28"/>
          <w:szCs w:val="28"/>
        </w:rPr>
        <w:tab/>
      </w:r>
      <w:r w:rsidRPr="004F4032">
        <w:rPr>
          <w:color w:val="FF0000"/>
          <w:sz w:val="28"/>
          <w:szCs w:val="28"/>
        </w:rPr>
        <w:t>Đối với hỗ trợ giá mua máy móc, thiết bị sản xu</w:t>
      </w:r>
      <w:r>
        <w:rPr>
          <w:color w:val="FF0000"/>
          <w:sz w:val="28"/>
          <w:szCs w:val="28"/>
        </w:rPr>
        <w:t>ất</w:t>
      </w:r>
      <w:r w:rsidRPr="004F4032">
        <w:rPr>
          <w:color w:val="FF0000"/>
          <w:sz w:val="28"/>
          <w:szCs w:val="28"/>
        </w:rPr>
        <w:t xml:space="preserve">, chế biến, đóng gói, bảo quản lúa gạo: </w:t>
      </w:r>
      <w:r>
        <w:rPr>
          <w:color w:val="FF0000"/>
          <w:sz w:val="28"/>
          <w:szCs w:val="28"/>
        </w:rPr>
        <w:t>C</w:t>
      </w:r>
      <w:r w:rsidRPr="004F4032">
        <w:rPr>
          <w:color w:val="FF0000"/>
          <w:sz w:val="28"/>
          <w:szCs w:val="28"/>
        </w:rPr>
        <w:t xml:space="preserve">ác </w:t>
      </w:r>
      <w:r>
        <w:rPr>
          <w:color w:val="FF0000"/>
          <w:sz w:val="28"/>
          <w:szCs w:val="28"/>
        </w:rPr>
        <w:t>h</w:t>
      </w:r>
      <w:r w:rsidRPr="004F4032">
        <w:rPr>
          <w:color w:val="FF0000"/>
          <w:sz w:val="28"/>
          <w:szCs w:val="28"/>
        </w:rPr>
        <w:t>ợp tác xã, tổ hợp tác sản xuất lúa g</w:t>
      </w:r>
      <w:r>
        <w:rPr>
          <w:color w:val="FF0000"/>
          <w:sz w:val="28"/>
          <w:szCs w:val="28"/>
        </w:rPr>
        <w:t>ạo</w:t>
      </w:r>
      <w:r w:rsidRPr="004F4032">
        <w:rPr>
          <w:color w:val="FF0000"/>
          <w:sz w:val="28"/>
          <w:szCs w:val="28"/>
        </w:rPr>
        <w:t xml:space="preserve">; </w:t>
      </w:r>
      <w:r>
        <w:rPr>
          <w:color w:val="FF0000"/>
          <w:sz w:val="28"/>
          <w:szCs w:val="28"/>
        </w:rPr>
        <w:t>c</w:t>
      </w:r>
      <w:r w:rsidRPr="004F4032">
        <w:rPr>
          <w:color w:val="FF0000"/>
          <w:sz w:val="28"/>
          <w:szCs w:val="28"/>
        </w:rPr>
        <w:t>ác cơ sở sản xuất, kinh doanh lúa gạo đủ điều kiện an toàn thực phẩm theo quy định.</w:t>
      </w:r>
    </w:p>
    <w:p w14:paraId="771A1FC8" w14:textId="1BCDF204" w:rsidR="00BB6FE9" w:rsidRPr="008570FA" w:rsidRDefault="008570FA" w:rsidP="008570FA">
      <w:pPr>
        <w:tabs>
          <w:tab w:val="left" w:pos="709"/>
          <w:tab w:val="left" w:pos="993"/>
          <w:tab w:val="left" w:pos="1843"/>
          <w:tab w:val="left" w:pos="1985"/>
        </w:tabs>
        <w:spacing w:before="60" w:line="320" w:lineRule="exact"/>
        <w:jc w:val="both"/>
        <w:rPr>
          <w:bCs/>
          <w:color w:val="FF0000"/>
          <w:spacing w:val="-4"/>
          <w:sz w:val="28"/>
          <w:szCs w:val="28"/>
          <w:lang w:val="nl-NL"/>
        </w:rPr>
      </w:pPr>
      <w:r w:rsidRPr="008570FA">
        <w:rPr>
          <w:bCs/>
          <w:color w:val="FF0000"/>
          <w:spacing w:val="-4"/>
          <w:sz w:val="28"/>
          <w:szCs w:val="28"/>
          <w:lang w:val="nl-NL"/>
        </w:rPr>
        <w:tab/>
        <w:t>2</w:t>
      </w:r>
      <w:r>
        <w:rPr>
          <w:bCs/>
          <w:color w:val="FF0000"/>
          <w:spacing w:val="-4"/>
          <w:sz w:val="28"/>
          <w:szCs w:val="28"/>
          <w:lang w:val="nl-NL"/>
        </w:rPr>
        <w:t xml:space="preserve">. </w:t>
      </w:r>
      <w:r w:rsidRPr="008570FA">
        <w:rPr>
          <w:bCs/>
          <w:color w:val="FF0000"/>
          <w:spacing w:val="-4"/>
          <w:sz w:val="28"/>
          <w:szCs w:val="28"/>
          <w:lang w:val="nl-NL"/>
        </w:rPr>
        <w:t>Mức hỗ trợ:</w:t>
      </w:r>
    </w:p>
    <w:p w14:paraId="4AF632AD" w14:textId="7ADC5655" w:rsidR="008570FA" w:rsidRPr="004303FD" w:rsidRDefault="008570FA" w:rsidP="008570FA">
      <w:pPr>
        <w:spacing w:before="60" w:line="320" w:lineRule="exact"/>
        <w:ind w:firstLine="709"/>
        <w:jc w:val="both"/>
        <w:rPr>
          <w:color w:val="FF0000"/>
          <w:spacing w:val="-4"/>
          <w:sz w:val="28"/>
          <w:szCs w:val="28"/>
        </w:rPr>
      </w:pPr>
      <w:r>
        <w:rPr>
          <w:color w:val="FF0000"/>
          <w:spacing w:val="-4"/>
          <w:sz w:val="28"/>
          <w:szCs w:val="28"/>
        </w:rPr>
        <w:t xml:space="preserve">a) </w:t>
      </w:r>
      <w:r w:rsidRPr="004303FD">
        <w:rPr>
          <w:color w:val="FF0000"/>
          <w:spacing w:val="-4"/>
          <w:sz w:val="28"/>
          <w:szCs w:val="28"/>
        </w:rPr>
        <w:t xml:space="preserve">Hỗ trợ giống, vật tư thiết yếu </w:t>
      </w:r>
      <w:r w:rsidRPr="004303FD">
        <w:rPr>
          <w:color w:val="FF0000"/>
          <w:sz w:val="28"/>
          <w:szCs w:val="28"/>
          <w:shd w:val="clear" w:color="auto" w:fill="FFFFFF"/>
        </w:rPr>
        <w:t>(ưu tiên sử dụng phân bón hữu cơ)</w:t>
      </w:r>
      <w:r w:rsidRPr="004303FD">
        <w:rPr>
          <w:color w:val="FF0000"/>
          <w:spacing w:val="-4"/>
          <w:sz w:val="28"/>
          <w:szCs w:val="28"/>
        </w:rPr>
        <w:t>; đào tạo, tập huấn, hội thảo, truyền thông…: Mức hỗ trợ thực hiện theo quy định tại Nghị quyết số 09/2022/NQ-HĐND ngày 16/6/2022 của Hội đồng nhân dân tỉnh Thái Nguyên ban hành quy định nội dung chi, mức hỗ trợ cho hoạt động khuyến nông trên địa bàn tỉnh Thái Nguyên</w:t>
      </w:r>
      <w:r>
        <w:rPr>
          <w:color w:val="FF0000"/>
          <w:spacing w:val="-4"/>
          <w:sz w:val="28"/>
          <w:szCs w:val="28"/>
        </w:rPr>
        <w:t>.</w:t>
      </w:r>
    </w:p>
    <w:p w14:paraId="003BBB84" w14:textId="1CB484D5" w:rsidR="008570FA" w:rsidRPr="008570FA" w:rsidRDefault="008570FA" w:rsidP="008570FA">
      <w:pPr>
        <w:spacing w:before="60" w:line="320" w:lineRule="exact"/>
        <w:ind w:firstLine="709"/>
        <w:jc w:val="both"/>
        <w:rPr>
          <w:color w:val="FF0000"/>
          <w:spacing w:val="-4"/>
          <w:sz w:val="28"/>
          <w:szCs w:val="28"/>
        </w:rPr>
      </w:pPr>
      <w:r w:rsidRPr="008570FA">
        <w:rPr>
          <w:color w:val="FF0000"/>
          <w:spacing w:val="-4"/>
          <w:sz w:val="28"/>
          <w:szCs w:val="28"/>
        </w:rPr>
        <w:t>b) Hỗ trợ chế phẩm xử lý rơm rạ sau thu hoạch trên đồng ruộng theo quy trình, hướng dẫn sử dụng của nhà sản xuất chế phẩm: Mức hỗ trợ không quá 3 triệu đồng/ha.</w:t>
      </w:r>
    </w:p>
    <w:p w14:paraId="0E956C9B" w14:textId="193C2290" w:rsidR="008570FA" w:rsidRPr="008570FA" w:rsidRDefault="008570FA" w:rsidP="008570FA">
      <w:pPr>
        <w:spacing w:before="60" w:line="320" w:lineRule="exact"/>
        <w:ind w:firstLine="709"/>
        <w:jc w:val="both"/>
        <w:rPr>
          <w:color w:val="FF0000"/>
          <w:spacing w:val="-4"/>
          <w:sz w:val="28"/>
          <w:szCs w:val="28"/>
        </w:rPr>
      </w:pPr>
      <w:r w:rsidRPr="008570FA">
        <w:rPr>
          <w:color w:val="FF0000"/>
          <w:spacing w:val="-4"/>
          <w:sz w:val="28"/>
          <w:szCs w:val="28"/>
        </w:rPr>
        <w:t>c) Hỗ trợ 100% kinh phí chứng nhận tiêu chuẩn GAP (VietGAP hoặc GAP khác) lần đầu. Hỗ trợ 50% kinh phí cấp lại chứng nhận tiêu chuẩn GAP.</w:t>
      </w:r>
    </w:p>
    <w:p w14:paraId="15742BE3" w14:textId="238E48D8" w:rsidR="008570FA" w:rsidRPr="008570FA" w:rsidRDefault="008570FA" w:rsidP="008570FA">
      <w:pPr>
        <w:spacing w:before="60" w:line="320" w:lineRule="exact"/>
        <w:ind w:firstLine="709"/>
        <w:jc w:val="both"/>
        <w:rPr>
          <w:color w:val="FF0000"/>
          <w:spacing w:val="-4"/>
          <w:sz w:val="28"/>
          <w:szCs w:val="28"/>
        </w:rPr>
      </w:pPr>
      <w:r w:rsidRPr="008570FA">
        <w:rPr>
          <w:color w:val="FF0000"/>
          <w:spacing w:val="-4"/>
          <w:sz w:val="28"/>
          <w:szCs w:val="28"/>
        </w:rPr>
        <w:t>d) Hỗ trợ 100% kinh phí chứng nhận tiêu chuẩn hữu cơ lần đầu. Hỗ trợ 50% kinh phí cấp lại chứng nhận tiêu chuẩn hữu cơ.</w:t>
      </w:r>
    </w:p>
    <w:p w14:paraId="4F524F73" w14:textId="53A759F0" w:rsidR="004303FD" w:rsidRPr="00E3618E" w:rsidRDefault="008570FA" w:rsidP="004F4032">
      <w:pPr>
        <w:spacing w:before="60" w:line="320" w:lineRule="exact"/>
        <w:ind w:firstLine="709"/>
        <w:jc w:val="both"/>
        <w:rPr>
          <w:sz w:val="28"/>
          <w:szCs w:val="28"/>
        </w:rPr>
      </w:pPr>
      <w:r>
        <w:rPr>
          <w:color w:val="FF0000"/>
          <w:sz w:val="28"/>
          <w:szCs w:val="28"/>
        </w:rPr>
        <w:t>đ</w:t>
      </w:r>
      <w:r w:rsidR="004303FD" w:rsidRPr="004303FD">
        <w:rPr>
          <w:color w:val="FF0000"/>
          <w:sz w:val="28"/>
          <w:szCs w:val="28"/>
        </w:rPr>
        <w:t xml:space="preserve">) Hỗ trợ một lần, mức hỗ trợ 50% </w:t>
      </w:r>
      <w:r w:rsidR="004F4032" w:rsidRPr="004F4032">
        <w:rPr>
          <w:color w:val="FF0000"/>
          <w:sz w:val="28"/>
          <w:szCs w:val="28"/>
        </w:rPr>
        <w:t>giá mua máy móc, thiết bị sản xu</w:t>
      </w:r>
      <w:r w:rsidR="004F4032">
        <w:rPr>
          <w:color w:val="FF0000"/>
          <w:sz w:val="28"/>
          <w:szCs w:val="28"/>
        </w:rPr>
        <w:t>ất</w:t>
      </w:r>
      <w:r w:rsidR="004F4032" w:rsidRPr="004F4032">
        <w:rPr>
          <w:color w:val="FF0000"/>
          <w:sz w:val="28"/>
          <w:szCs w:val="28"/>
        </w:rPr>
        <w:t>, chế biến, đóng gói, bảo quản lúa gạo</w:t>
      </w:r>
      <w:r w:rsidR="004303FD" w:rsidRPr="004303FD">
        <w:rPr>
          <w:color w:val="FF0000"/>
          <w:sz w:val="28"/>
          <w:szCs w:val="28"/>
        </w:rPr>
        <w:t>, nhưng không quá 500 triệu đồng/cơ sở</w:t>
      </w:r>
      <w:r>
        <w:rPr>
          <w:color w:val="FF0000"/>
          <w:sz w:val="28"/>
          <w:szCs w:val="28"/>
        </w:rPr>
        <w:t>.</w:t>
      </w:r>
    </w:p>
    <w:p w14:paraId="200351B8" w14:textId="5CB62F56" w:rsidR="004303FD" w:rsidRPr="00E3618E" w:rsidRDefault="008570FA" w:rsidP="008570FA">
      <w:pPr>
        <w:spacing w:before="60" w:line="320" w:lineRule="exact"/>
        <w:ind w:firstLine="709"/>
        <w:jc w:val="both"/>
        <w:rPr>
          <w:sz w:val="28"/>
          <w:szCs w:val="28"/>
        </w:rPr>
      </w:pPr>
      <w:r>
        <w:rPr>
          <w:color w:val="FF0000"/>
          <w:sz w:val="28"/>
          <w:szCs w:val="28"/>
          <w:shd w:val="clear" w:color="auto" w:fill="FFFFFF"/>
        </w:rPr>
        <w:t>e</w:t>
      </w:r>
      <w:r w:rsidR="004303FD" w:rsidRPr="004303FD">
        <w:rPr>
          <w:color w:val="FF0000"/>
          <w:sz w:val="28"/>
          <w:szCs w:val="28"/>
          <w:shd w:val="clear" w:color="auto" w:fill="FFFFFF"/>
        </w:rPr>
        <w:t>) Hỗ trợ 100% chi phí mua b</w:t>
      </w:r>
      <w:r w:rsidR="00567B9D">
        <w:rPr>
          <w:color w:val="FF0000"/>
          <w:sz w:val="28"/>
          <w:szCs w:val="28"/>
          <w:shd w:val="clear" w:color="auto" w:fill="FFFFFF"/>
        </w:rPr>
        <w:t>ao</w:t>
      </w:r>
      <w:r w:rsidR="004303FD" w:rsidRPr="004303FD">
        <w:rPr>
          <w:color w:val="FF0000"/>
          <w:sz w:val="28"/>
          <w:szCs w:val="28"/>
          <w:shd w:val="clear" w:color="auto" w:fill="FFFFFF"/>
        </w:rPr>
        <w:t xml:space="preserve"> bì, nhãn mác sản phẩm</w:t>
      </w:r>
      <w:r>
        <w:rPr>
          <w:color w:val="FF0000"/>
          <w:sz w:val="28"/>
          <w:szCs w:val="28"/>
          <w:shd w:val="clear" w:color="auto" w:fill="FFFFFF"/>
        </w:rPr>
        <w:t xml:space="preserve">, </w:t>
      </w:r>
      <w:r w:rsidRPr="004303FD">
        <w:rPr>
          <w:color w:val="FF0000"/>
          <w:sz w:val="28"/>
          <w:szCs w:val="28"/>
        </w:rPr>
        <w:t xml:space="preserve">nhưng không quá </w:t>
      </w:r>
      <w:r w:rsidRPr="002349EC">
        <w:rPr>
          <w:color w:val="FF0000"/>
          <w:sz w:val="28"/>
          <w:szCs w:val="28"/>
        </w:rPr>
        <w:t>150 triệ</w:t>
      </w:r>
      <w:r w:rsidRPr="004303FD">
        <w:rPr>
          <w:color w:val="FF0000"/>
          <w:sz w:val="28"/>
          <w:szCs w:val="28"/>
        </w:rPr>
        <w:t>u đồng/cơ sở</w:t>
      </w:r>
      <w:r>
        <w:rPr>
          <w:color w:val="FF0000"/>
          <w:sz w:val="28"/>
          <w:szCs w:val="28"/>
        </w:rPr>
        <w:t>.</w:t>
      </w:r>
    </w:p>
    <w:p w14:paraId="152E6C55" w14:textId="7D45E7CE" w:rsidR="00CC4429" w:rsidRPr="005A5A7B" w:rsidRDefault="00CC4429" w:rsidP="008570FA">
      <w:pPr>
        <w:spacing w:before="60" w:line="320" w:lineRule="exact"/>
        <w:ind w:firstLine="709"/>
        <w:jc w:val="both"/>
        <w:rPr>
          <w:spacing w:val="-4"/>
          <w:sz w:val="28"/>
          <w:szCs w:val="28"/>
        </w:rPr>
      </w:pPr>
      <w:r>
        <w:rPr>
          <w:b/>
          <w:sz w:val="28"/>
          <w:szCs w:val="28"/>
          <w:lang w:val="nl-NL"/>
        </w:rPr>
        <w:t xml:space="preserve">Điều </w:t>
      </w:r>
      <w:r w:rsidR="005A5A7B">
        <w:rPr>
          <w:b/>
          <w:sz w:val="28"/>
          <w:szCs w:val="28"/>
          <w:lang w:val="nl-NL"/>
        </w:rPr>
        <w:t>5</w:t>
      </w:r>
      <w:r w:rsidRPr="0096759B">
        <w:rPr>
          <w:b/>
          <w:sz w:val="28"/>
          <w:szCs w:val="28"/>
          <w:lang w:val="nl-NL"/>
        </w:rPr>
        <w:t xml:space="preserve">. </w:t>
      </w:r>
      <w:r w:rsidRPr="0096759B">
        <w:rPr>
          <w:b/>
          <w:sz w:val="28"/>
          <w:szCs w:val="28"/>
        </w:rPr>
        <w:t>Hỗ trợ mua bản quyền sở hữu giống lúa được bảo hộ</w:t>
      </w:r>
    </w:p>
    <w:p w14:paraId="30FEB32D" w14:textId="3C43A026" w:rsidR="00CC4429" w:rsidRPr="0096759B" w:rsidRDefault="00CC4429" w:rsidP="008570FA">
      <w:pPr>
        <w:tabs>
          <w:tab w:val="left" w:pos="709"/>
          <w:tab w:val="left" w:pos="993"/>
          <w:tab w:val="left" w:pos="1843"/>
          <w:tab w:val="left" w:pos="1985"/>
        </w:tabs>
        <w:spacing w:before="60" w:line="320" w:lineRule="exact"/>
        <w:ind w:firstLine="709"/>
        <w:jc w:val="both"/>
        <w:rPr>
          <w:spacing w:val="-2"/>
          <w:sz w:val="28"/>
          <w:szCs w:val="28"/>
        </w:rPr>
      </w:pPr>
      <w:r w:rsidRPr="0096759B">
        <w:rPr>
          <w:spacing w:val="-2"/>
          <w:sz w:val="28"/>
          <w:szCs w:val="28"/>
          <w:lang w:val="vi-VN"/>
        </w:rPr>
        <w:t xml:space="preserve">1. </w:t>
      </w:r>
      <w:r w:rsidRPr="0096759B">
        <w:rPr>
          <w:spacing w:val="-2"/>
          <w:sz w:val="28"/>
          <w:szCs w:val="28"/>
        </w:rPr>
        <w:t>Điều kiện hỗ trợ:</w:t>
      </w:r>
    </w:p>
    <w:p w14:paraId="362C84F6" w14:textId="77777777" w:rsidR="00800E40" w:rsidRPr="00800E40" w:rsidRDefault="00CC4429" w:rsidP="008570FA">
      <w:pPr>
        <w:tabs>
          <w:tab w:val="left" w:pos="709"/>
          <w:tab w:val="left" w:pos="993"/>
          <w:tab w:val="left" w:pos="1843"/>
          <w:tab w:val="left" w:pos="1985"/>
        </w:tabs>
        <w:spacing w:before="60" w:line="320" w:lineRule="exact"/>
        <w:ind w:firstLine="709"/>
        <w:jc w:val="both"/>
        <w:rPr>
          <w:rFonts w:eastAsia="Calibri"/>
          <w:spacing w:val="-2"/>
          <w:sz w:val="28"/>
          <w:szCs w:val="28"/>
          <w:lang w:val="nl-NL"/>
        </w:rPr>
      </w:pPr>
      <w:r w:rsidRPr="00800E40">
        <w:rPr>
          <w:rFonts w:eastAsia="Calibri"/>
          <w:spacing w:val="-2"/>
          <w:sz w:val="28"/>
          <w:szCs w:val="28"/>
          <w:lang w:val="nl-NL"/>
        </w:rPr>
        <w:t xml:space="preserve">a) Đối với giống lúa: </w:t>
      </w:r>
      <w:r w:rsidR="00800E40" w:rsidRPr="00800E40">
        <w:rPr>
          <w:rFonts w:eastAsia="Calibri"/>
          <w:spacing w:val="-2"/>
          <w:sz w:val="28"/>
          <w:szCs w:val="28"/>
          <w:lang w:val="nl-NL"/>
        </w:rPr>
        <w:t>Giống lúa được cấp Quyết định công nhận lưu hành giống cây trồng; được minh chứng phù hợp với điều kiện canh tác trên địa bàn tỉnh Thái Nguyên.</w:t>
      </w:r>
    </w:p>
    <w:p w14:paraId="64F5B35F" w14:textId="06FF7EE9" w:rsidR="00CC4429" w:rsidRPr="0096759B" w:rsidRDefault="00CC4429" w:rsidP="008570FA">
      <w:pPr>
        <w:tabs>
          <w:tab w:val="left" w:pos="709"/>
          <w:tab w:val="left" w:pos="993"/>
          <w:tab w:val="left" w:pos="1843"/>
          <w:tab w:val="left" w:pos="1985"/>
        </w:tabs>
        <w:spacing w:before="60" w:line="320" w:lineRule="exact"/>
        <w:ind w:firstLine="709"/>
        <w:jc w:val="both"/>
        <w:rPr>
          <w:rFonts w:eastAsia="Calibri"/>
          <w:spacing w:val="-2"/>
          <w:sz w:val="28"/>
          <w:szCs w:val="28"/>
          <w:lang w:val="nl-NL"/>
        </w:rPr>
      </w:pPr>
      <w:r w:rsidRPr="0096759B">
        <w:rPr>
          <w:rFonts w:eastAsia="Calibri"/>
          <w:spacing w:val="-2"/>
          <w:sz w:val="28"/>
          <w:szCs w:val="28"/>
          <w:lang w:val="nl-NL"/>
        </w:rPr>
        <w:t xml:space="preserve">b) Đối với tổ chức, cá nhân được hỗ trợ: Tổ chức, cá nhân được hỗ trợ phải </w:t>
      </w:r>
      <w:r w:rsidRPr="000E5D81">
        <w:rPr>
          <w:rFonts w:eastAsia="Calibri"/>
          <w:spacing w:val="-2"/>
          <w:sz w:val="28"/>
          <w:szCs w:val="28"/>
          <w:lang w:val="nl-NL"/>
        </w:rPr>
        <w:t xml:space="preserve">đáp ứng các điều kiện </w:t>
      </w:r>
      <w:r w:rsidR="00800E40">
        <w:rPr>
          <w:rFonts w:eastAsia="Calibri"/>
          <w:spacing w:val="-2"/>
          <w:sz w:val="28"/>
          <w:szCs w:val="28"/>
          <w:lang w:val="nl-NL"/>
        </w:rPr>
        <w:t>về</w:t>
      </w:r>
      <w:r w:rsidRPr="000E5D81">
        <w:rPr>
          <w:rFonts w:eastAsia="Calibri"/>
          <w:spacing w:val="-2"/>
          <w:sz w:val="28"/>
          <w:szCs w:val="28"/>
          <w:lang w:val="nl-NL"/>
        </w:rPr>
        <w:t xml:space="preserve"> cơ sở sản xuất, buôn bán giống cây trồng </w:t>
      </w:r>
      <w:r w:rsidR="00800E40">
        <w:rPr>
          <w:rFonts w:eastAsia="Calibri"/>
          <w:spacing w:val="-2"/>
          <w:sz w:val="28"/>
          <w:szCs w:val="28"/>
          <w:lang w:val="nl-NL"/>
        </w:rPr>
        <w:t>được</w:t>
      </w:r>
      <w:r w:rsidRPr="000E5D81">
        <w:rPr>
          <w:rFonts w:eastAsia="Calibri"/>
          <w:spacing w:val="-2"/>
          <w:sz w:val="28"/>
          <w:szCs w:val="28"/>
          <w:lang w:val="nl-NL"/>
        </w:rPr>
        <w:t xml:space="preserve"> quy định tại Điều 8 Nghị định số 94/2019/NĐ-CP ngày 13/12/2019 của Chính phủ quy định chi tiết một số điều của Luật Trồng trọt về giống cây trồng và canh tác; có phương án tổ chức sản xuất </w:t>
      </w:r>
      <w:r w:rsidRPr="0096759B">
        <w:rPr>
          <w:rFonts w:eastAsia="Calibri"/>
          <w:spacing w:val="-2"/>
          <w:sz w:val="28"/>
          <w:szCs w:val="28"/>
          <w:lang w:val="nl-NL"/>
        </w:rPr>
        <w:t xml:space="preserve">giống và cung ứng giống đáp ứng tối thiểu 20% diện tích sản xuất lúa hàng năm trong 3 năm liên tiếp của tỉnh Thái Nguyên </w:t>
      </w:r>
      <w:r w:rsidR="002349EC">
        <w:rPr>
          <w:rFonts w:eastAsia="Calibri"/>
          <w:spacing w:val="-2"/>
          <w:sz w:val="28"/>
          <w:szCs w:val="28"/>
          <w:lang w:val="nl-NL"/>
        </w:rPr>
        <w:t>-</w:t>
      </w:r>
      <w:r w:rsidRPr="0096759B">
        <w:rPr>
          <w:rFonts w:eastAsia="Calibri"/>
          <w:spacing w:val="-2"/>
          <w:sz w:val="28"/>
          <w:szCs w:val="28"/>
          <w:lang w:val="nl-NL"/>
        </w:rPr>
        <w:t xml:space="preserve"> Phương án được cơ quan nhà nước có thẩm quyền thẩm định.</w:t>
      </w:r>
    </w:p>
    <w:p w14:paraId="40EF33D4" w14:textId="41F8D0C3" w:rsidR="00800E40" w:rsidRPr="00B7383A" w:rsidRDefault="00CC4429" w:rsidP="008570FA">
      <w:pPr>
        <w:spacing w:before="60" w:line="320" w:lineRule="exact"/>
        <w:ind w:firstLine="709"/>
        <w:jc w:val="both"/>
        <w:rPr>
          <w:rFonts w:eastAsia="Calibri"/>
          <w:color w:val="FF0000"/>
          <w:spacing w:val="-2"/>
          <w:sz w:val="28"/>
          <w:szCs w:val="28"/>
          <w:lang w:val="nl-NL"/>
        </w:rPr>
      </w:pPr>
      <w:r w:rsidRPr="00800E40">
        <w:rPr>
          <w:rFonts w:eastAsia="Calibri"/>
          <w:spacing w:val="-2"/>
          <w:sz w:val="28"/>
          <w:szCs w:val="28"/>
          <w:lang w:val="nl-NL"/>
        </w:rPr>
        <w:lastRenderedPageBreak/>
        <w:t xml:space="preserve"> 2. Mức hỗ trợ: </w:t>
      </w:r>
      <w:r w:rsidRPr="00800E40">
        <w:rPr>
          <w:sz w:val="28"/>
          <w:szCs w:val="28"/>
        </w:rPr>
        <w:t>Hỗ trợ 30% kinh phí</w:t>
      </w:r>
      <w:r w:rsidR="00800E40" w:rsidRPr="00800E40">
        <w:rPr>
          <w:sz w:val="28"/>
          <w:szCs w:val="28"/>
        </w:rPr>
        <w:t xml:space="preserve"> mua bản quyền sở hữu giống lúa, mức hỗ trợ không quá </w:t>
      </w:r>
      <w:r w:rsidR="00800E40" w:rsidRPr="00800E40">
        <w:rPr>
          <w:rFonts w:eastAsia="Calibri"/>
          <w:spacing w:val="-2"/>
          <w:sz w:val="28"/>
          <w:szCs w:val="28"/>
          <w:lang w:val="nl-NL"/>
        </w:rPr>
        <w:t xml:space="preserve">100 </w:t>
      </w:r>
      <w:r w:rsidR="00800E40" w:rsidRPr="00B7383A">
        <w:rPr>
          <w:rFonts w:eastAsia="Calibri"/>
          <w:color w:val="FF0000"/>
          <w:spacing w:val="-2"/>
          <w:sz w:val="28"/>
          <w:szCs w:val="28"/>
          <w:lang w:val="nl-NL"/>
        </w:rPr>
        <w:t>triệu đồng</w:t>
      </w:r>
      <w:r w:rsidR="00B7383A" w:rsidRPr="00B7383A">
        <w:rPr>
          <w:rFonts w:eastAsia="Calibri"/>
          <w:color w:val="FF0000"/>
          <w:spacing w:val="-2"/>
          <w:sz w:val="28"/>
          <w:szCs w:val="28"/>
          <w:lang w:val="nl-NL"/>
        </w:rPr>
        <w:t>/</w:t>
      </w:r>
      <w:r w:rsidR="00800E40" w:rsidRPr="00B7383A">
        <w:rPr>
          <w:rFonts w:eastAsia="Calibri"/>
          <w:color w:val="FF0000"/>
          <w:spacing w:val="-2"/>
          <w:sz w:val="28"/>
          <w:szCs w:val="28"/>
          <w:lang w:val="nl-NL"/>
        </w:rPr>
        <w:t xml:space="preserve">bản quyền </w:t>
      </w:r>
      <w:r w:rsidR="00B7383A" w:rsidRPr="00B7383A">
        <w:rPr>
          <w:rFonts w:eastAsia="Calibri"/>
          <w:color w:val="FF0000"/>
          <w:spacing w:val="-2"/>
          <w:sz w:val="28"/>
          <w:szCs w:val="28"/>
          <w:lang w:val="nl-NL"/>
        </w:rPr>
        <w:t>0</w:t>
      </w:r>
      <w:r w:rsidR="00800E40" w:rsidRPr="00B7383A">
        <w:rPr>
          <w:rFonts w:eastAsia="Calibri"/>
          <w:color w:val="FF0000"/>
          <w:spacing w:val="-2"/>
          <w:sz w:val="28"/>
          <w:szCs w:val="28"/>
          <w:lang w:val="nl-NL"/>
        </w:rPr>
        <w:t>1 giống lúa.</w:t>
      </w:r>
    </w:p>
    <w:p w14:paraId="33A43092" w14:textId="4452C9D6" w:rsidR="00800E40" w:rsidRPr="00800E40" w:rsidRDefault="00800E40" w:rsidP="008570FA">
      <w:pPr>
        <w:pStyle w:val="NormalWeb"/>
        <w:shd w:val="clear" w:color="auto" w:fill="FFFFFF"/>
        <w:spacing w:before="60" w:beforeAutospacing="0" w:after="0" w:afterAutospacing="0" w:line="320" w:lineRule="exact"/>
        <w:ind w:firstLine="709"/>
        <w:jc w:val="both"/>
        <w:rPr>
          <w:sz w:val="28"/>
          <w:szCs w:val="28"/>
        </w:rPr>
      </w:pPr>
      <w:r w:rsidRPr="00800E40">
        <w:rPr>
          <w:b/>
          <w:sz w:val="28"/>
          <w:szCs w:val="28"/>
          <w:lang w:val="nl-NL"/>
        </w:rPr>
        <w:t xml:space="preserve">Điều </w:t>
      </w:r>
      <w:r w:rsidR="005A5A7B">
        <w:rPr>
          <w:b/>
          <w:sz w:val="28"/>
          <w:szCs w:val="28"/>
          <w:lang w:val="nl-NL"/>
        </w:rPr>
        <w:t>6</w:t>
      </w:r>
      <w:r w:rsidRPr="00800E40">
        <w:rPr>
          <w:b/>
          <w:sz w:val="28"/>
          <w:szCs w:val="28"/>
          <w:lang w:val="nl-NL"/>
        </w:rPr>
        <w:t xml:space="preserve">. </w:t>
      </w:r>
      <w:r w:rsidRPr="00800E40">
        <w:rPr>
          <w:b/>
          <w:sz w:val="28"/>
          <w:szCs w:val="28"/>
        </w:rPr>
        <w:t>Cải tạo, nâng cao chất lượng đất trồng lúa; đánh giá tính chất lý, hóa học; xây dựng bản đồ nông hóa thổ nhưỡng vùng đất chuyên trồng lúa</w:t>
      </w:r>
    </w:p>
    <w:p w14:paraId="3CE821BD" w14:textId="77777777" w:rsidR="00800E40" w:rsidRPr="00800E40" w:rsidRDefault="00800E40" w:rsidP="008570FA">
      <w:pPr>
        <w:tabs>
          <w:tab w:val="left" w:pos="709"/>
          <w:tab w:val="left" w:pos="993"/>
          <w:tab w:val="left" w:pos="1843"/>
          <w:tab w:val="left" w:pos="1985"/>
        </w:tabs>
        <w:spacing w:before="60" w:line="320" w:lineRule="exact"/>
        <w:ind w:firstLine="709"/>
        <w:jc w:val="both"/>
        <w:rPr>
          <w:sz w:val="28"/>
          <w:szCs w:val="28"/>
          <w:lang w:val="nl-NL"/>
        </w:rPr>
      </w:pPr>
      <w:r w:rsidRPr="00800E40">
        <w:rPr>
          <w:sz w:val="28"/>
          <w:szCs w:val="28"/>
          <w:lang w:val="nl-NL"/>
        </w:rPr>
        <w:t>Căn cứ nguồn kinh phí được phân bổ; các định mức kinh tế kỹ thuật có liên quan, các tổ chức (cá nhân) được giao nhiệm vụ lập dự toán trình cấp có thẩm quyền thẩm định quyết định làm cơ sở tổ chức thực hiện.</w:t>
      </w:r>
    </w:p>
    <w:p w14:paraId="30631B30" w14:textId="6233B959" w:rsidR="00800E40" w:rsidRPr="00800E40" w:rsidRDefault="00800E40" w:rsidP="008570FA">
      <w:pPr>
        <w:pStyle w:val="NormalWeb"/>
        <w:shd w:val="clear" w:color="auto" w:fill="FFFFFF"/>
        <w:spacing w:before="60" w:beforeAutospacing="0" w:after="0" w:afterAutospacing="0" w:line="320" w:lineRule="exact"/>
        <w:ind w:firstLine="709"/>
        <w:jc w:val="both"/>
        <w:rPr>
          <w:b/>
          <w:sz w:val="28"/>
          <w:szCs w:val="28"/>
        </w:rPr>
      </w:pPr>
      <w:r w:rsidRPr="00800E40">
        <w:rPr>
          <w:b/>
          <w:sz w:val="28"/>
          <w:szCs w:val="28"/>
          <w:lang w:val="nl-NL"/>
        </w:rPr>
        <w:t xml:space="preserve">Điều </w:t>
      </w:r>
      <w:r w:rsidR="005A5A7B">
        <w:rPr>
          <w:b/>
          <w:sz w:val="28"/>
          <w:szCs w:val="28"/>
          <w:lang w:val="nl-NL"/>
        </w:rPr>
        <w:t>7</w:t>
      </w:r>
      <w:r w:rsidRPr="00800E40">
        <w:rPr>
          <w:b/>
          <w:sz w:val="28"/>
          <w:szCs w:val="28"/>
          <w:lang w:val="nl-NL"/>
        </w:rPr>
        <w:t xml:space="preserve">. </w:t>
      </w:r>
      <w:r w:rsidRPr="00800E40">
        <w:rPr>
          <w:b/>
          <w:sz w:val="28"/>
          <w:szCs w:val="28"/>
        </w:rPr>
        <w:t>Sửa chữa, duy tu bảo dưỡng các công trình hạ tầng nông nghiệp, nông thôn trên địa bàn xã</w:t>
      </w:r>
    </w:p>
    <w:p w14:paraId="6516DDDF" w14:textId="2DDCA5BA" w:rsidR="00800E40" w:rsidRPr="00800E40" w:rsidRDefault="002349EC" w:rsidP="008570FA">
      <w:pPr>
        <w:pStyle w:val="NormalWeb"/>
        <w:shd w:val="clear" w:color="auto" w:fill="FFFFFF"/>
        <w:spacing w:before="60" w:beforeAutospacing="0" w:after="0" w:afterAutospacing="0" w:line="320" w:lineRule="exact"/>
        <w:ind w:firstLine="709"/>
        <w:jc w:val="both"/>
        <w:rPr>
          <w:sz w:val="28"/>
          <w:szCs w:val="28"/>
          <w:lang w:val="nl-NL"/>
        </w:rPr>
      </w:pPr>
      <w:r>
        <w:rPr>
          <w:bCs/>
          <w:sz w:val="28"/>
          <w:szCs w:val="28"/>
        </w:rPr>
        <w:t xml:space="preserve">Thực hiện theo quy định tại </w:t>
      </w:r>
      <w:r w:rsidRPr="002349EC">
        <w:rPr>
          <w:bCs/>
          <w:color w:val="FF0000"/>
          <w:sz w:val="28"/>
          <w:szCs w:val="28"/>
        </w:rPr>
        <w:t xml:space="preserve">Thông tư số 65/2021/TT-BTC ngày 29/7/2021 của Bộ trưởng Bộ Tài chính quy định về lập dự toán, quản lý, sử dụng và quyết toán kinh phí bảo dưỡng, sửa chữa tài sản công </w:t>
      </w:r>
      <w:r>
        <w:rPr>
          <w:bCs/>
          <w:sz w:val="28"/>
          <w:szCs w:val="28"/>
        </w:rPr>
        <w:t xml:space="preserve">và </w:t>
      </w:r>
      <w:r w:rsidR="00800E40" w:rsidRPr="00800E40">
        <w:rPr>
          <w:bCs/>
          <w:sz w:val="28"/>
          <w:szCs w:val="28"/>
        </w:rPr>
        <w:t>các quy định của Luật ngân sách nhà nước, Luật xây dựng</w:t>
      </w:r>
      <w:r>
        <w:rPr>
          <w:bCs/>
          <w:sz w:val="28"/>
          <w:szCs w:val="28"/>
        </w:rPr>
        <w:t>,</w:t>
      </w:r>
      <w:r w:rsidR="00800E40" w:rsidRPr="00800E40">
        <w:rPr>
          <w:bCs/>
          <w:sz w:val="28"/>
          <w:szCs w:val="28"/>
        </w:rPr>
        <w:t xml:space="preserve"> các quy định khác có liên quan.</w:t>
      </w:r>
    </w:p>
    <w:p w14:paraId="394AA142" w14:textId="0285E949" w:rsidR="00800E40" w:rsidRPr="00800E40" w:rsidRDefault="00800E40" w:rsidP="008570FA">
      <w:pPr>
        <w:pStyle w:val="BodyTextIndent"/>
        <w:tabs>
          <w:tab w:val="left" w:pos="709"/>
          <w:tab w:val="left" w:pos="993"/>
          <w:tab w:val="left" w:pos="1843"/>
          <w:tab w:val="left" w:pos="1985"/>
        </w:tabs>
        <w:spacing w:before="60" w:line="320" w:lineRule="exact"/>
        <w:ind w:firstLine="709"/>
        <w:rPr>
          <w:rFonts w:ascii="Times New Roman" w:hAnsi="Times New Roman"/>
          <w:b/>
          <w:color w:val="auto"/>
          <w:spacing w:val="-4"/>
          <w:szCs w:val="28"/>
          <w:lang w:val="nl-NL"/>
        </w:rPr>
      </w:pPr>
      <w:r w:rsidRPr="00800E40">
        <w:rPr>
          <w:rFonts w:ascii="Times New Roman" w:hAnsi="Times New Roman"/>
          <w:b/>
          <w:color w:val="auto"/>
          <w:spacing w:val="-4"/>
          <w:szCs w:val="28"/>
          <w:lang w:val="nl-NL"/>
        </w:rPr>
        <w:t xml:space="preserve">Điều </w:t>
      </w:r>
      <w:r w:rsidR="005A5A7B">
        <w:rPr>
          <w:rFonts w:ascii="Times New Roman" w:hAnsi="Times New Roman"/>
          <w:b/>
          <w:color w:val="auto"/>
          <w:spacing w:val="-4"/>
          <w:szCs w:val="28"/>
          <w:lang w:val="nl-NL"/>
        </w:rPr>
        <w:t>8</w:t>
      </w:r>
      <w:r w:rsidRPr="00800E40">
        <w:rPr>
          <w:rFonts w:ascii="Times New Roman" w:hAnsi="Times New Roman"/>
          <w:b/>
          <w:color w:val="auto"/>
          <w:spacing w:val="-4"/>
          <w:szCs w:val="28"/>
          <w:lang w:val="nl-NL"/>
        </w:rPr>
        <w:t>.</w:t>
      </w:r>
      <w:r w:rsidR="005A5A7B">
        <w:rPr>
          <w:rFonts w:ascii="Times New Roman" w:hAnsi="Times New Roman"/>
          <w:b/>
          <w:color w:val="auto"/>
          <w:spacing w:val="-4"/>
          <w:szCs w:val="28"/>
          <w:lang w:val="nl-NL"/>
        </w:rPr>
        <w:t xml:space="preserve"> </w:t>
      </w:r>
      <w:r w:rsidRPr="00800E40">
        <w:rPr>
          <w:rFonts w:ascii="Times New Roman" w:hAnsi="Times New Roman"/>
          <w:b/>
          <w:color w:val="auto"/>
          <w:spacing w:val="-4"/>
          <w:szCs w:val="28"/>
          <w:lang w:val="nl-NL"/>
        </w:rPr>
        <w:t xml:space="preserve">Về lập dự toán, </w:t>
      </w:r>
      <w:r w:rsidRPr="00800E40">
        <w:rPr>
          <w:rFonts w:ascii="Times New Roman" w:hAnsi="Times New Roman"/>
          <w:b/>
          <w:color w:val="auto"/>
          <w:szCs w:val="28"/>
          <w:shd w:val="clear" w:color="auto" w:fill="FFFFFF"/>
        </w:rPr>
        <w:t>chấp hành dự toán và quyết toán</w:t>
      </w:r>
    </w:p>
    <w:p w14:paraId="7F19345E" w14:textId="77777777" w:rsidR="00800E40" w:rsidRPr="00800E40" w:rsidRDefault="00800E40" w:rsidP="008570FA">
      <w:pPr>
        <w:pStyle w:val="NormalWeb"/>
        <w:shd w:val="clear" w:color="auto" w:fill="FFFFFF"/>
        <w:spacing w:before="60" w:beforeAutospacing="0" w:after="0" w:afterAutospacing="0" w:line="320" w:lineRule="exact"/>
        <w:ind w:firstLine="709"/>
        <w:jc w:val="both"/>
        <w:rPr>
          <w:sz w:val="28"/>
          <w:szCs w:val="28"/>
        </w:rPr>
      </w:pPr>
      <w:r w:rsidRPr="00800E40">
        <w:rPr>
          <w:sz w:val="28"/>
          <w:szCs w:val="28"/>
        </w:rPr>
        <w:t>Việc lập dự toán, chấp hành dự toán và thanh quyết toán kinh phí thực hiện các chính sách tại Nghị quyết này thực hiện theo quy định của Luật Ngân sách Nhà nước và các văn bản hướng dẫn Luật.</w:t>
      </w:r>
    </w:p>
    <w:p w14:paraId="04FB00B9" w14:textId="4A697747" w:rsidR="00800E40" w:rsidRPr="00800E40" w:rsidRDefault="00800E40" w:rsidP="008570FA">
      <w:pPr>
        <w:pStyle w:val="BodyTextIndent"/>
        <w:tabs>
          <w:tab w:val="left" w:pos="709"/>
          <w:tab w:val="left" w:pos="993"/>
          <w:tab w:val="left" w:pos="1843"/>
          <w:tab w:val="left" w:pos="1985"/>
        </w:tabs>
        <w:spacing w:before="60" w:line="320" w:lineRule="exact"/>
        <w:ind w:firstLine="709"/>
        <w:rPr>
          <w:rFonts w:ascii="Times New Roman" w:hAnsi="Times New Roman"/>
          <w:b/>
          <w:color w:val="auto"/>
          <w:szCs w:val="28"/>
          <w:lang w:val="nl-NL"/>
        </w:rPr>
      </w:pPr>
      <w:r w:rsidRPr="00800E40">
        <w:rPr>
          <w:rFonts w:ascii="Times New Roman" w:hAnsi="Times New Roman"/>
          <w:b/>
          <w:color w:val="auto"/>
          <w:szCs w:val="28"/>
          <w:lang w:val="nl-NL"/>
        </w:rPr>
        <w:t xml:space="preserve">Điều </w:t>
      </w:r>
      <w:r w:rsidR="005A5A7B">
        <w:rPr>
          <w:rFonts w:ascii="Times New Roman" w:hAnsi="Times New Roman"/>
          <w:b/>
          <w:color w:val="auto"/>
          <w:szCs w:val="28"/>
          <w:lang w:val="nl-NL"/>
        </w:rPr>
        <w:t>9</w:t>
      </w:r>
      <w:r w:rsidRPr="00800E40">
        <w:rPr>
          <w:rFonts w:ascii="Times New Roman" w:hAnsi="Times New Roman"/>
          <w:b/>
          <w:color w:val="auto"/>
          <w:szCs w:val="28"/>
          <w:lang w:val="nl-NL"/>
        </w:rPr>
        <w:t>. Điều khoản chuyển tiếp, thi hành</w:t>
      </w:r>
    </w:p>
    <w:p w14:paraId="2C577560" w14:textId="77777777" w:rsidR="00800E40" w:rsidRDefault="00800E40" w:rsidP="008570FA">
      <w:pPr>
        <w:pStyle w:val="NormalWeb"/>
        <w:shd w:val="clear" w:color="auto" w:fill="FFFFFF"/>
        <w:spacing w:before="60" w:beforeAutospacing="0" w:after="0" w:afterAutospacing="0" w:line="320" w:lineRule="exact"/>
        <w:ind w:firstLine="709"/>
        <w:jc w:val="both"/>
        <w:rPr>
          <w:sz w:val="28"/>
          <w:szCs w:val="28"/>
        </w:rPr>
      </w:pPr>
      <w:r w:rsidRPr="00800E40">
        <w:rPr>
          <w:sz w:val="28"/>
          <w:szCs w:val="28"/>
        </w:rPr>
        <w:t xml:space="preserve">1. Đối với các dự án đầu tư xây dựng, duy tu bảo </w:t>
      </w:r>
      <w:r>
        <w:rPr>
          <w:sz w:val="28"/>
          <w:szCs w:val="28"/>
        </w:rPr>
        <w:t xml:space="preserve">dưỡng các công trình hạ tầng nông nghiệp, nông thôn trên địa bàn xã; đầu tư hệ thống giao thông, thủy lợi trên đất trồng lúa </w:t>
      </w:r>
      <w:r w:rsidRPr="0039311F">
        <w:rPr>
          <w:sz w:val="28"/>
          <w:szCs w:val="28"/>
        </w:rPr>
        <w:t>đã được phê duyệt và bố trí kinh phí trước thời điểm ban hành N</w:t>
      </w:r>
      <w:r>
        <w:rPr>
          <w:sz w:val="28"/>
          <w:szCs w:val="28"/>
        </w:rPr>
        <w:t>ghị quyết</w:t>
      </w:r>
      <w:r w:rsidRPr="0039311F">
        <w:rPr>
          <w:sz w:val="28"/>
          <w:szCs w:val="28"/>
        </w:rPr>
        <w:t xml:space="preserve"> này thì tiếp tục thực hiện và phân bổ kinh phí đảm bảo theo quy định</w:t>
      </w:r>
      <w:r>
        <w:rPr>
          <w:sz w:val="28"/>
          <w:szCs w:val="28"/>
        </w:rPr>
        <w:t>.</w:t>
      </w:r>
    </w:p>
    <w:p w14:paraId="323EB83F" w14:textId="77777777" w:rsidR="00800E40" w:rsidRPr="00800E40" w:rsidRDefault="00800E40" w:rsidP="008570FA">
      <w:pPr>
        <w:pStyle w:val="NormalWeb"/>
        <w:tabs>
          <w:tab w:val="left" w:pos="709"/>
          <w:tab w:val="left" w:pos="993"/>
          <w:tab w:val="left" w:pos="1843"/>
          <w:tab w:val="left" w:pos="1985"/>
        </w:tabs>
        <w:spacing w:before="60" w:beforeAutospacing="0" w:after="0" w:afterAutospacing="0" w:line="320" w:lineRule="exact"/>
        <w:ind w:firstLine="709"/>
        <w:jc w:val="both"/>
        <w:rPr>
          <w:sz w:val="28"/>
          <w:szCs w:val="28"/>
        </w:rPr>
      </w:pPr>
      <w:r w:rsidRPr="00800E40">
        <w:rPr>
          <w:sz w:val="28"/>
          <w:szCs w:val="28"/>
          <w:lang w:val="nl-NL"/>
        </w:rPr>
        <w:t>2. Trường hợp các văn bản được dẫn chiếu để áp dụng tại Nghị quyết này được sửa đổi, bổ sung, thay thế thì áp dụng theo quy định tại văn bản sửa đổi, bổ sung, thay thế đó./.</w:t>
      </w:r>
    </w:p>
    <w:p w14:paraId="2B2F1098" w14:textId="77777777" w:rsidR="00CC4429" w:rsidRPr="00402406" w:rsidRDefault="00CC4429" w:rsidP="008570FA">
      <w:pPr>
        <w:tabs>
          <w:tab w:val="left" w:pos="709"/>
          <w:tab w:val="left" w:pos="993"/>
          <w:tab w:val="left" w:pos="1843"/>
          <w:tab w:val="left" w:pos="1985"/>
        </w:tabs>
        <w:spacing w:before="60" w:line="320" w:lineRule="exact"/>
        <w:ind w:firstLine="709"/>
        <w:jc w:val="both"/>
        <w:rPr>
          <w:color w:val="FF0000"/>
          <w:sz w:val="28"/>
          <w:szCs w:val="28"/>
        </w:rPr>
      </w:pPr>
      <w:r w:rsidRPr="0096759B">
        <w:rPr>
          <w:sz w:val="28"/>
          <w:szCs w:val="28"/>
        </w:rPr>
        <w:t xml:space="preserve"> </w:t>
      </w:r>
    </w:p>
    <w:sectPr w:rsidR="00CC4429" w:rsidRPr="00402406" w:rsidSect="00800E40">
      <w:headerReference w:type="default" r:id="rId8"/>
      <w:pgSz w:w="11907" w:h="16840" w:code="9"/>
      <w:pgMar w:top="1134" w:right="1021" w:bottom="1134"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544B0" w14:textId="77777777" w:rsidR="003D266A" w:rsidRDefault="003D266A">
      <w:r>
        <w:separator/>
      </w:r>
    </w:p>
  </w:endnote>
  <w:endnote w:type="continuationSeparator" w:id="0">
    <w:p w14:paraId="4185AF67" w14:textId="77777777" w:rsidR="003D266A" w:rsidRDefault="003D2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C337E" w14:textId="77777777" w:rsidR="003D266A" w:rsidRDefault="003D266A">
      <w:r>
        <w:separator/>
      </w:r>
    </w:p>
  </w:footnote>
  <w:footnote w:type="continuationSeparator" w:id="0">
    <w:p w14:paraId="4AE7C5C6" w14:textId="77777777" w:rsidR="003D266A" w:rsidRDefault="003D2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3256092"/>
      <w:docPartObj>
        <w:docPartGallery w:val="Page Numbers (Top of Page)"/>
        <w:docPartUnique/>
      </w:docPartObj>
    </w:sdtPr>
    <w:sdtEndPr>
      <w:rPr>
        <w:noProof/>
      </w:rPr>
    </w:sdtEndPr>
    <w:sdtContent>
      <w:p w14:paraId="5737593F" w14:textId="77777777" w:rsidR="00FA08CB" w:rsidRDefault="00FA08CB">
        <w:pPr>
          <w:pStyle w:val="Header"/>
          <w:jc w:val="center"/>
        </w:pPr>
        <w:r>
          <w:fldChar w:fldCharType="begin"/>
        </w:r>
        <w:r>
          <w:instrText xml:space="preserve"> PAGE   \* MERGEFORMAT </w:instrText>
        </w:r>
        <w:r>
          <w:fldChar w:fldCharType="separate"/>
        </w:r>
        <w:r w:rsidR="004D655C">
          <w:rPr>
            <w:noProof/>
          </w:rPr>
          <w:t>4</w:t>
        </w:r>
        <w:r>
          <w:rPr>
            <w:noProof/>
          </w:rPr>
          <w:fldChar w:fldCharType="end"/>
        </w:r>
      </w:p>
    </w:sdtContent>
  </w:sdt>
  <w:p w14:paraId="0167BBFA" w14:textId="77777777" w:rsidR="00FA08CB" w:rsidRPr="00C2267A" w:rsidRDefault="00FA08CB" w:rsidP="00FA08CB">
    <w:pPr>
      <w:pStyle w:val="Header"/>
      <w:tabs>
        <w:tab w:val="clear" w:pos="4680"/>
        <w:tab w:val="clear" w:pos="9360"/>
        <w:tab w:val="left" w:pos="53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35E55"/>
    <w:multiLevelType w:val="hybridMultilevel"/>
    <w:tmpl w:val="38C404CC"/>
    <w:lvl w:ilvl="0" w:tplc="151E878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EA3008"/>
    <w:multiLevelType w:val="hybridMultilevel"/>
    <w:tmpl w:val="0DCEDB36"/>
    <w:lvl w:ilvl="0" w:tplc="025E26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F85D82"/>
    <w:multiLevelType w:val="hybridMultilevel"/>
    <w:tmpl w:val="FC341C44"/>
    <w:lvl w:ilvl="0" w:tplc="8730B5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371A58"/>
    <w:multiLevelType w:val="hybridMultilevel"/>
    <w:tmpl w:val="8C342CB0"/>
    <w:lvl w:ilvl="0" w:tplc="1AD83DE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134B6278"/>
    <w:multiLevelType w:val="hybridMultilevel"/>
    <w:tmpl w:val="BFB27F7A"/>
    <w:lvl w:ilvl="0" w:tplc="D3DADC38">
      <w:start w:val="1"/>
      <w:numFmt w:val="bullet"/>
      <w:lvlText w:val="-"/>
      <w:lvlJc w:val="left"/>
      <w:pPr>
        <w:ind w:left="1776"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1A20748E"/>
    <w:multiLevelType w:val="hybridMultilevel"/>
    <w:tmpl w:val="441C37BC"/>
    <w:lvl w:ilvl="0" w:tplc="279281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FD4E7A"/>
    <w:multiLevelType w:val="hybridMultilevel"/>
    <w:tmpl w:val="0724476E"/>
    <w:lvl w:ilvl="0" w:tplc="6252631E">
      <w:start w:val="1"/>
      <w:numFmt w:val="lowerLetter"/>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862EF9"/>
    <w:multiLevelType w:val="hybridMultilevel"/>
    <w:tmpl w:val="0B96B758"/>
    <w:lvl w:ilvl="0" w:tplc="D3DADC38">
      <w:start w:val="1"/>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15:restartNumberingAfterBreak="0">
    <w:nsid w:val="3F4338C5"/>
    <w:multiLevelType w:val="hybridMultilevel"/>
    <w:tmpl w:val="A1744E4E"/>
    <w:lvl w:ilvl="0" w:tplc="F4A04C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3177980"/>
    <w:multiLevelType w:val="hybridMultilevel"/>
    <w:tmpl w:val="7F3A3E10"/>
    <w:lvl w:ilvl="0" w:tplc="DC46FA5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52805233"/>
    <w:multiLevelType w:val="hybridMultilevel"/>
    <w:tmpl w:val="7D48A358"/>
    <w:lvl w:ilvl="0" w:tplc="78A033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6854A4B"/>
    <w:multiLevelType w:val="hybridMultilevel"/>
    <w:tmpl w:val="566A9844"/>
    <w:lvl w:ilvl="0" w:tplc="E342DE5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66B90D04"/>
    <w:multiLevelType w:val="hybridMultilevel"/>
    <w:tmpl w:val="B02045C4"/>
    <w:lvl w:ilvl="0" w:tplc="AFB89E1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6A76003C"/>
    <w:multiLevelType w:val="hybridMultilevel"/>
    <w:tmpl w:val="D752132A"/>
    <w:lvl w:ilvl="0" w:tplc="056EA086">
      <w:start w:val="2"/>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6D546BE0"/>
    <w:multiLevelType w:val="hybridMultilevel"/>
    <w:tmpl w:val="7F205AD6"/>
    <w:lvl w:ilvl="0" w:tplc="D3DADC38">
      <w:start w:val="1"/>
      <w:numFmt w:val="bullet"/>
      <w:lvlText w:val="-"/>
      <w:lvlJc w:val="left"/>
      <w:pPr>
        <w:ind w:left="1776"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15:restartNumberingAfterBreak="0">
    <w:nsid w:val="76223DAA"/>
    <w:multiLevelType w:val="hybridMultilevel"/>
    <w:tmpl w:val="5FE65470"/>
    <w:lvl w:ilvl="0" w:tplc="2C60BEC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366031456">
    <w:abstractNumId w:val="8"/>
  </w:num>
  <w:num w:numId="2" w16cid:durableId="1121919175">
    <w:abstractNumId w:val="1"/>
  </w:num>
  <w:num w:numId="3" w16cid:durableId="784272142">
    <w:abstractNumId w:val="10"/>
  </w:num>
  <w:num w:numId="4" w16cid:durableId="1231815648">
    <w:abstractNumId w:val="0"/>
  </w:num>
  <w:num w:numId="5" w16cid:durableId="1583759758">
    <w:abstractNumId w:val="15"/>
  </w:num>
  <w:num w:numId="6" w16cid:durableId="85463476">
    <w:abstractNumId w:val="7"/>
  </w:num>
  <w:num w:numId="7" w16cid:durableId="2044012365">
    <w:abstractNumId w:val="14"/>
  </w:num>
  <w:num w:numId="8" w16cid:durableId="1763256924">
    <w:abstractNumId w:val="4"/>
  </w:num>
  <w:num w:numId="9" w16cid:durableId="430854453">
    <w:abstractNumId w:val="5"/>
  </w:num>
  <w:num w:numId="10" w16cid:durableId="110051051">
    <w:abstractNumId w:val="2"/>
  </w:num>
  <w:num w:numId="11" w16cid:durableId="1943684404">
    <w:abstractNumId w:val="9"/>
  </w:num>
  <w:num w:numId="12" w16cid:durableId="977538500">
    <w:abstractNumId w:val="6"/>
  </w:num>
  <w:num w:numId="13" w16cid:durableId="626005989">
    <w:abstractNumId w:val="13"/>
  </w:num>
  <w:num w:numId="14" w16cid:durableId="1210802930">
    <w:abstractNumId w:val="3"/>
  </w:num>
  <w:num w:numId="15" w16cid:durableId="557977910">
    <w:abstractNumId w:val="11"/>
  </w:num>
  <w:num w:numId="16" w16cid:durableId="409866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DF2"/>
    <w:rsid w:val="000E33D3"/>
    <w:rsid w:val="000E5D81"/>
    <w:rsid w:val="00116D5D"/>
    <w:rsid w:val="001C380C"/>
    <w:rsid w:val="001E3C9E"/>
    <w:rsid w:val="002349EC"/>
    <w:rsid w:val="00293F4B"/>
    <w:rsid w:val="002C5CE5"/>
    <w:rsid w:val="00352BE9"/>
    <w:rsid w:val="003D266A"/>
    <w:rsid w:val="00402406"/>
    <w:rsid w:val="004049D4"/>
    <w:rsid w:val="00407F58"/>
    <w:rsid w:val="004303FD"/>
    <w:rsid w:val="004733EA"/>
    <w:rsid w:val="004D655C"/>
    <w:rsid w:val="004D797F"/>
    <w:rsid w:val="004F4032"/>
    <w:rsid w:val="00511B49"/>
    <w:rsid w:val="0055043D"/>
    <w:rsid w:val="00567B9D"/>
    <w:rsid w:val="0057262A"/>
    <w:rsid w:val="00584A2C"/>
    <w:rsid w:val="005912FF"/>
    <w:rsid w:val="00595128"/>
    <w:rsid w:val="005A5A7B"/>
    <w:rsid w:val="005C3859"/>
    <w:rsid w:val="006835F3"/>
    <w:rsid w:val="00683B07"/>
    <w:rsid w:val="006B02CB"/>
    <w:rsid w:val="007908C5"/>
    <w:rsid w:val="00800E40"/>
    <w:rsid w:val="0081354D"/>
    <w:rsid w:val="008148D7"/>
    <w:rsid w:val="00821A3D"/>
    <w:rsid w:val="008570FA"/>
    <w:rsid w:val="00861883"/>
    <w:rsid w:val="00866C2F"/>
    <w:rsid w:val="008709F0"/>
    <w:rsid w:val="008860C4"/>
    <w:rsid w:val="008A58C7"/>
    <w:rsid w:val="008C4DBF"/>
    <w:rsid w:val="0090427D"/>
    <w:rsid w:val="00927068"/>
    <w:rsid w:val="00965DF2"/>
    <w:rsid w:val="0096759B"/>
    <w:rsid w:val="00973BEE"/>
    <w:rsid w:val="009D10B5"/>
    <w:rsid w:val="00A46F22"/>
    <w:rsid w:val="00A73344"/>
    <w:rsid w:val="00AD442D"/>
    <w:rsid w:val="00AF4D8B"/>
    <w:rsid w:val="00B02834"/>
    <w:rsid w:val="00B2231F"/>
    <w:rsid w:val="00B7383A"/>
    <w:rsid w:val="00B94162"/>
    <w:rsid w:val="00BB6FE9"/>
    <w:rsid w:val="00BB7449"/>
    <w:rsid w:val="00BE0A8F"/>
    <w:rsid w:val="00C5060F"/>
    <w:rsid w:val="00C76B51"/>
    <w:rsid w:val="00C8749D"/>
    <w:rsid w:val="00CA30D1"/>
    <w:rsid w:val="00CA5510"/>
    <w:rsid w:val="00CC4429"/>
    <w:rsid w:val="00CF49CB"/>
    <w:rsid w:val="00D818A8"/>
    <w:rsid w:val="00D874D5"/>
    <w:rsid w:val="00E3618E"/>
    <w:rsid w:val="00E75BEF"/>
    <w:rsid w:val="00E93184"/>
    <w:rsid w:val="00F60641"/>
    <w:rsid w:val="00F735AA"/>
    <w:rsid w:val="00FA08CB"/>
    <w:rsid w:val="00FC2E36"/>
    <w:rsid w:val="00FC7DBE"/>
    <w:rsid w:val="00FD2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0007C3CF"/>
  <w15:docId w15:val="{85DFC253-0AEF-4AEF-974A-A1F0F728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DF2"/>
    <w:pPr>
      <w:spacing w:after="0" w:line="240" w:lineRule="auto"/>
    </w:pPr>
    <w:rPr>
      <w:rFonts w:eastAsia="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043D"/>
    <w:pPr>
      <w:spacing w:after="0" w:line="240" w:lineRule="auto"/>
    </w:pPr>
    <w:rPr>
      <w:rFonts w:asciiTheme="minorHAnsi" w:hAnsiTheme="minorHAnsi"/>
      <w:sz w:val="22"/>
      <w:lang w:val="vi-VN"/>
    </w:rPr>
  </w:style>
  <w:style w:type="paragraph" w:styleId="NormalWeb">
    <w:name w:val="Normal (Web)"/>
    <w:aliases w:val="Char Char1,Char Char5,Char Char,Char Char Char Char Char Char Char Char Char Char,Char Char Char Char Char Char Char Char Char Char Char,Обычный (веб)1,Обычный (веб) Знак,Обычный (веб) Знак1"/>
    <w:basedOn w:val="Normal"/>
    <w:link w:val="NormalWebChar"/>
    <w:uiPriority w:val="99"/>
    <w:rsid w:val="00965DF2"/>
    <w:pPr>
      <w:spacing w:before="100" w:beforeAutospacing="1" w:after="100" w:afterAutospacing="1"/>
    </w:pPr>
  </w:style>
  <w:style w:type="paragraph" w:styleId="BodyTextIndent2">
    <w:name w:val="Body Text Indent 2"/>
    <w:basedOn w:val="Normal"/>
    <w:link w:val="BodyTextIndent2Char"/>
    <w:rsid w:val="00965DF2"/>
    <w:pPr>
      <w:spacing w:before="40" w:after="40"/>
      <w:ind w:firstLine="720"/>
      <w:jc w:val="both"/>
    </w:pPr>
    <w:rPr>
      <w:rFonts w:ascii=".VnTime" w:hAnsi=".VnTime"/>
      <w:i/>
      <w:iCs/>
      <w:sz w:val="28"/>
      <w:szCs w:val="28"/>
      <w:u w:val="single"/>
    </w:rPr>
  </w:style>
  <w:style w:type="character" w:customStyle="1" w:styleId="BodyTextIndent2Char">
    <w:name w:val="Body Text Indent 2 Char"/>
    <w:basedOn w:val="DefaultParagraphFont"/>
    <w:link w:val="BodyTextIndent2"/>
    <w:rsid w:val="00965DF2"/>
    <w:rPr>
      <w:rFonts w:ascii=".VnTime" w:eastAsia="Times New Roman" w:hAnsi=".VnTime" w:cs="Times New Roman"/>
      <w:i/>
      <w:iCs/>
      <w:szCs w:val="28"/>
      <w:u w:val="single"/>
    </w:rPr>
  </w:style>
  <w:style w:type="paragraph" w:styleId="BodyTextIndent">
    <w:name w:val="Body Text Indent"/>
    <w:basedOn w:val="Normal"/>
    <w:link w:val="BodyTextIndentChar"/>
    <w:rsid w:val="00965DF2"/>
    <w:pPr>
      <w:ind w:right="29" w:firstLine="900"/>
      <w:jc w:val="both"/>
    </w:pPr>
    <w:rPr>
      <w:rFonts w:ascii=".VnTime" w:hAnsi=".VnTime"/>
      <w:color w:val="0000FF"/>
      <w:sz w:val="28"/>
      <w:szCs w:val="20"/>
      <w:lang w:val="en-GB"/>
    </w:rPr>
  </w:style>
  <w:style w:type="character" w:customStyle="1" w:styleId="BodyTextIndentChar">
    <w:name w:val="Body Text Indent Char"/>
    <w:basedOn w:val="DefaultParagraphFont"/>
    <w:link w:val="BodyTextIndent"/>
    <w:rsid w:val="00965DF2"/>
    <w:rPr>
      <w:rFonts w:ascii=".VnTime" w:eastAsia="Times New Roman" w:hAnsi=".VnTime" w:cs="Times New Roman"/>
      <w:color w:val="0000FF"/>
      <w:szCs w:val="20"/>
      <w:lang w:val="en-GB"/>
    </w:rPr>
  </w:style>
  <w:style w:type="character" w:customStyle="1" w:styleId="BodyTextChar1">
    <w:name w:val="Body Text Char1"/>
    <w:uiPriority w:val="99"/>
    <w:locked/>
    <w:rsid w:val="00965DF2"/>
    <w:rPr>
      <w:rFonts w:ascii="Times New Roman" w:hAnsi="Times New Roman" w:cs="Times New Roman" w:hint="default"/>
      <w:sz w:val="27"/>
      <w:szCs w:val="27"/>
      <w:shd w:val="clear" w:color="auto" w:fill="FFFFFF"/>
    </w:rPr>
  </w:style>
  <w:style w:type="character" w:styleId="Hyperlink">
    <w:name w:val="Hyperlink"/>
    <w:uiPriority w:val="99"/>
    <w:rsid w:val="00965DF2"/>
    <w:rPr>
      <w:color w:val="000080"/>
      <w:u w:val="single"/>
    </w:rPr>
  </w:style>
  <w:style w:type="character" w:customStyle="1" w:styleId="apple-converted-space">
    <w:name w:val="apple-converted-space"/>
    <w:rsid w:val="00965DF2"/>
  </w:style>
  <w:style w:type="character" w:customStyle="1" w:styleId="NormalWebChar">
    <w:name w:val="Normal (Web) Char"/>
    <w:aliases w:val="Char Char1 Char,Char Char5 Char,Char Char Char,Char Char Char Char Char Char Char Char Char Char Char1,Char Char Char Char Char Char Char Char Char Char Char Char,Обычный (веб)1 Char,Обычный (веб) Знак Char,Обычный (веб) Знак1 Char"/>
    <w:link w:val="NormalWeb"/>
    <w:uiPriority w:val="99"/>
    <w:rsid w:val="00965DF2"/>
    <w:rPr>
      <w:rFonts w:eastAsia="Times New Roman" w:cs="Times New Roman"/>
      <w:sz w:val="24"/>
      <w:szCs w:val="24"/>
    </w:rPr>
  </w:style>
  <w:style w:type="paragraph" w:styleId="Header">
    <w:name w:val="header"/>
    <w:basedOn w:val="Normal"/>
    <w:link w:val="HeaderChar"/>
    <w:uiPriority w:val="99"/>
    <w:unhideWhenUsed/>
    <w:rsid w:val="00965DF2"/>
    <w:pPr>
      <w:tabs>
        <w:tab w:val="center" w:pos="4680"/>
        <w:tab w:val="right" w:pos="9360"/>
      </w:tabs>
    </w:pPr>
  </w:style>
  <w:style w:type="character" w:customStyle="1" w:styleId="HeaderChar">
    <w:name w:val="Header Char"/>
    <w:basedOn w:val="DefaultParagraphFont"/>
    <w:link w:val="Header"/>
    <w:uiPriority w:val="99"/>
    <w:rsid w:val="00965DF2"/>
    <w:rPr>
      <w:rFonts w:eastAsia="Times New Roman" w:cs="Times New Roman"/>
      <w:sz w:val="24"/>
      <w:szCs w:val="24"/>
    </w:rPr>
  </w:style>
  <w:style w:type="paragraph" w:styleId="BodyTextIndent3">
    <w:name w:val="Body Text Indent 3"/>
    <w:basedOn w:val="Normal"/>
    <w:link w:val="BodyTextIndent3Char"/>
    <w:uiPriority w:val="99"/>
    <w:unhideWhenUsed/>
    <w:rsid w:val="00965DF2"/>
    <w:pPr>
      <w:shd w:val="clear" w:color="auto" w:fill="FFFFFF"/>
      <w:spacing w:before="120" w:line="360" w:lineRule="exact"/>
      <w:ind w:right="-14" w:firstLine="720"/>
      <w:jc w:val="both"/>
    </w:pPr>
    <w:rPr>
      <w:color w:val="000000"/>
      <w:sz w:val="28"/>
      <w:szCs w:val="28"/>
      <w:lang w:val="nl-NL"/>
    </w:rPr>
  </w:style>
  <w:style w:type="character" w:customStyle="1" w:styleId="BodyTextIndent3Char">
    <w:name w:val="Body Text Indent 3 Char"/>
    <w:basedOn w:val="DefaultParagraphFont"/>
    <w:link w:val="BodyTextIndent3"/>
    <w:uiPriority w:val="99"/>
    <w:rsid w:val="00965DF2"/>
    <w:rPr>
      <w:rFonts w:eastAsia="Times New Roman" w:cs="Times New Roman"/>
      <w:color w:val="000000"/>
      <w:szCs w:val="28"/>
      <w:shd w:val="clear" w:color="auto" w:fill="FFFFFF"/>
      <w:lang w:val="nl-NL"/>
    </w:rPr>
  </w:style>
  <w:style w:type="paragraph" w:styleId="ListParagraph">
    <w:name w:val="List Paragraph"/>
    <w:basedOn w:val="Normal"/>
    <w:uiPriority w:val="34"/>
    <w:qFormat/>
    <w:rsid w:val="00D818A8"/>
    <w:pPr>
      <w:ind w:left="720"/>
      <w:contextualSpacing/>
    </w:pPr>
  </w:style>
  <w:style w:type="paragraph" w:styleId="Footer">
    <w:name w:val="footer"/>
    <w:basedOn w:val="Normal"/>
    <w:link w:val="FooterChar"/>
    <w:uiPriority w:val="99"/>
    <w:unhideWhenUsed/>
    <w:rsid w:val="00BB7449"/>
    <w:pPr>
      <w:tabs>
        <w:tab w:val="center" w:pos="4680"/>
        <w:tab w:val="right" w:pos="9360"/>
      </w:tabs>
    </w:pPr>
  </w:style>
  <w:style w:type="character" w:customStyle="1" w:styleId="FooterChar">
    <w:name w:val="Footer Char"/>
    <w:basedOn w:val="DefaultParagraphFont"/>
    <w:link w:val="Footer"/>
    <w:uiPriority w:val="99"/>
    <w:rsid w:val="00BB7449"/>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06238">
      <w:bodyDiv w:val="1"/>
      <w:marLeft w:val="0"/>
      <w:marRight w:val="0"/>
      <w:marTop w:val="0"/>
      <w:marBottom w:val="0"/>
      <w:divBdr>
        <w:top w:val="none" w:sz="0" w:space="0" w:color="auto"/>
        <w:left w:val="none" w:sz="0" w:space="0" w:color="auto"/>
        <w:bottom w:val="none" w:sz="0" w:space="0" w:color="auto"/>
        <w:right w:val="none" w:sz="0" w:space="0" w:color="auto"/>
      </w:divBdr>
    </w:div>
    <w:div w:id="241917576">
      <w:bodyDiv w:val="1"/>
      <w:marLeft w:val="0"/>
      <w:marRight w:val="0"/>
      <w:marTop w:val="0"/>
      <w:marBottom w:val="0"/>
      <w:divBdr>
        <w:top w:val="none" w:sz="0" w:space="0" w:color="auto"/>
        <w:left w:val="none" w:sz="0" w:space="0" w:color="auto"/>
        <w:bottom w:val="none" w:sz="0" w:space="0" w:color="auto"/>
        <w:right w:val="none" w:sz="0" w:space="0" w:color="auto"/>
      </w:divBdr>
    </w:div>
    <w:div w:id="1092630871">
      <w:bodyDiv w:val="1"/>
      <w:marLeft w:val="0"/>
      <w:marRight w:val="0"/>
      <w:marTop w:val="0"/>
      <w:marBottom w:val="0"/>
      <w:divBdr>
        <w:top w:val="none" w:sz="0" w:space="0" w:color="auto"/>
        <w:left w:val="none" w:sz="0" w:space="0" w:color="auto"/>
        <w:bottom w:val="none" w:sz="0" w:space="0" w:color="auto"/>
        <w:right w:val="none" w:sz="0" w:space="0" w:color="auto"/>
      </w:divBdr>
    </w:div>
    <w:div w:id="1914385534">
      <w:bodyDiv w:val="1"/>
      <w:marLeft w:val="0"/>
      <w:marRight w:val="0"/>
      <w:marTop w:val="0"/>
      <w:marBottom w:val="0"/>
      <w:divBdr>
        <w:top w:val="none" w:sz="0" w:space="0" w:color="auto"/>
        <w:left w:val="none" w:sz="0" w:space="0" w:color="auto"/>
        <w:bottom w:val="none" w:sz="0" w:space="0" w:color="auto"/>
        <w:right w:val="none" w:sz="0" w:space="0" w:color="auto"/>
      </w:divBdr>
    </w:div>
    <w:div w:id="204867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AFBD3-CF2C-4C68-9C8B-F1BC4B52D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1376</Words>
  <Characters>7847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H3T</dc:creator>
  <cp:lastModifiedBy>Administrator</cp:lastModifiedBy>
  <cp:revision>9</cp:revision>
  <cp:lastPrinted>2024-12-26T04:55:00Z</cp:lastPrinted>
  <dcterms:created xsi:type="dcterms:W3CDTF">2024-12-17T04:53:00Z</dcterms:created>
  <dcterms:modified xsi:type="dcterms:W3CDTF">2024-12-26T04:55:00Z</dcterms:modified>
</cp:coreProperties>
</file>